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1BA" w:rsidRDefault="00E95C78" w:rsidP="0042500C">
      <w:pPr>
        <w:jc w:val="center"/>
        <w:rPr>
          <w:rFonts w:asciiTheme="majorBidi" w:hAnsiTheme="majorBidi" w:cstheme="majorBidi"/>
          <w:b/>
          <w:bCs/>
          <w:sz w:val="24"/>
          <w:szCs w:val="24"/>
        </w:rPr>
      </w:pPr>
      <w:r>
        <w:rPr>
          <w:rFonts w:asciiTheme="majorBidi" w:hAnsiTheme="majorBidi" w:cstheme="majorBidi"/>
          <w:b/>
          <w:bCs/>
          <w:sz w:val="24"/>
          <w:szCs w:val="24"/>
        </w:rPr>
        <w:t>MİRACI İNKÂRIN NEDEN VE NASILLIĞI</w:t>
      </w:r>
      <w:r w:rsidR="005F51BA">
        <w:rPr>
          <w:rFonts w:asciiTheme="majorBidi" w:hAnsiTheme="majorBidi" w:cstheme="majorBidi"/>
          <w:b/>
          <w:bCs/>
          <w:sz w:val="24"/>
          <w:szCs w:val="24"/>
        </w:rPr>
        <w:t xml:space="preserve"> BAĞLAMINDA </w:t>
      </w:r>
    </w:p>
    <w:p w:rsidR="00F93812" w:rsidRPr="00BB0525" w:rsidRDefault="005F51BA" w:rsidP="0042500C">
      <w:pPr>
        <w:jc w:val="center"/>
        <w:rPr>
          <w:rFonts w:asciiTheme="majorBidi" w:hAnsiTheme="majorBidi" w:cstheme="majorBidi"/>
          <w:b/>
          <w:bCs/>
          <w:sz w:val="24"/>
          <w:szCs w:val="24"/>
        </w:rPr>
      </w:pPr>
      <w:r>
        <w:rPr>
          <w:rFonts w:asciiTheme="majorBidi" w:hAnsiTheme="majorBidi" w:cstheme="majorBidi"/>
          <w:b/>
          <w:bCs/>
          <w:sz w:val="24"/>
          <w:szCs w:val="24"/>
        </w:rPr>
        <w:t>SÜNNET VE KUR’AN İSLAMI</w:t>
      </w:r>
    </w:p>
    <w:p w:rsidR="0042500C" w:rsidRPr="00BB0525" w:rsidRDefault="00902A44" w:rsidP="0042500C">
      <w:pPr>
        <w:ind w:firstLine="709"/>
        <w:jc w:val="both"/>
        <w:rPr>
          <w:rFonts w:asciiTheme="majorBidi" w:hAnsiTheme="majorBidi" w:cstheme="majorBidi"/>
          <w:sz w:val="24"/>
          <w:szCs w:val="24"/>
        </w:rPr>
      </w:pPr>
      <w:r>
        <w:rPr>
          <w:rFonts w:asciiTheme="majorBidi" w:hAnsiTheme="majorBidi" w:cstheme="majorBidi"/>
          <w:sz w:val="24"/>
          <w:szCs w:val="24"/>
        </w:rPr>
        <w:t>Sevgili D</w:t>
      </w:r>
      <w:r w:rsidR="0042500C" w:rsidRPr="00BB0525">
        <w:rPr>
          <w:rFonts w:asciiTheme="majorBidi" w:hAnsiTheme="majorBidi" w:cstheme="majorBidi"/>
          <w:sz w:val="24"/>
          <w:szCs w:val="24"/>
        </w:rPr>
        <w:t>ostlar,</w:t>
      </w:r>
    </w:p>
    <w:p w:rsidR="0042500C" w:rsidRPr="00BB0525" w:rsidRDefault="0042500C" w:rsidP="0042500C">
      <w:pPr>
        <w:ind w:firstLine="709"/>
        <w:jc w:val="both"/>
        <w:rPr>
          <w:rFonts w:asciiTheme="majorBidi" w:hAnsiTheme="majorBidi" w:cstheme="majorBidi"/>
          <w:sz w:val="24"/>
          <w:szCs w:val="24"/>
        </w:rPr>
      </w:pPr>
      <w:r w:rsidRPr="00BB0525">
        <w:rPr>
          <w:rFonts w:asciiTheme="majorBidi" w:hAnsiTheme="majorBidi" w:cstheme="majorBidi"/>
          <w:sz w:val="24"/>
          <w:szCs w:val="24"/>
        </w:rPr>
        <w:t xml:space="preserve">Grupta paylaşılan miraç aleyhine talihsiz yazıya </w:t>
      </w:r>
      <w:r w:rsidR="00E10F92">
        <w:rPr>
          <w:rFonts w:asciiTheme="majorBidi" w:hAnsiTheme="majorBidi" w:cstheme="majorBidi"/>
          <w:sz w:val="24"/>
          <w:szCs w:val="24"/>
        </w:rPr>
        <w:t>geç</w:t>
      </w:r>
      <w:r w:rsidRPr="00BB0525">
        <w:rPr>
          <w:rFonts w:asciiTheme="majorBidi" w:hAnsiTheme="majorBidi" w:cstheme="majorBidi"/>
          <w:sz w:val="24"/>
          <w:szCs w:val="24"/>
        </w:rPr>
        <w:t xml:space="preserve"> muttali oldum. </w:t>
      </w:r>
      <w:r w:rsidR="00277785">
        <w:rPr>
          <w:rFonts w:asciiTheme="majorBidi" w:hAnsiTheme="majorBidi" w:cstheme="majorBidi"/>
          <w:sz w:val="24"/>
          <w:szCs w:val="24"/>
        </w:rPr>
        <w:t>İkindiden sonra bu paylaşıml</w:t>
      </w:r>
      <w:r w:rsidR="00E95C78">
        <w:rPr>
          <w:rFonts w:asciiTheme="majorBidi" w:hAnsiTheme="majorBidi" w:cstheme="majorBidi"/>
          <w:sz w:val="24"/>
          <w:szCs w:val="24"/>
        </w:rPr>
        <w:t>arı görünce, Saygıdeğer Başkan</w:t>
      </w:r>
      <w:r w:rsidR="00277785">
        <w:rPr>
          <w:rFonts w:asciiTheme="majorBidi" w:hAnsiTheme="majorBidi" w:cstheme="majorBidi"/>
          <w:sz w:val="24"/>
          <w:szCs w:val="24"/>
        </w:rPr>
        <w:t xml:space="preserve"> Mustafa Şatıroğlu </w:t>
      </w:r>
      <w:proofErr w:type="gramStart"/>
      <w:r w:rsidR="00277785">
        <w:rPr>
          <w:rFonts w:asciiTheme="majorBidi" w:hAnsiTheme="majorBidi" w:cstheme="majorBidi"/>
          <w:sz w:val="24"/>
          <w:szCs w:val="24"/>
        </w:rPr>
        <w:t>bey</w:t>
      </w:r>
      <w:proofErr w:type="gramEnd"/>
      <w:r w:rsidR="00277785">
        <w:rPr>
          <w:rFonts w:asciiTheme="majorBidi" w:hAnsiTheme="majorBidi" w:cstheme="majorBidi"/>
          <w:sz w:val="24"/>
          <w:szCs w:val="24"/>
        </w:rPr>
        <w:t xml:space="preserve"> efendinin de benden yazı ile ilgili açıklama istediğini belirten mesajını da okuyunca, rastgele ulu orta tartışmaya sebep olabilecek bir cevap yerine, ilmi bir uslüple </w:t>
      </w:r>
      <w:r w:rsidR="00F03DE2">
        <w:rPr>
          <w:rFonts w:asciiTheme="majorBidi" w:hAnsiTheme="majorBidi" w:cstheme="majorBidi"/>
          <w:sz w:val="24"/>
          <w:szCs w:val="24"/>
        </w:rPr>
        <w:t>hakikati</w:t>
      </w:r>
      <w:r w:rsidR="00277785">
        <w:rPr>
          <w:rFonts w:asciiTheme="majorBidi" w:hAnsiTheme="majorBidi" w:cstheme="majorBidi"/>
          <w:sz w:val="24"/>
          <w:szCs w:val="24"/>
        </w:rPr>
        <w:t xml:space="preserve"> anlatmak üzere iş bu yazıyı hazırlamayı uygun gördüm. O yüzden de cevabım gecikti.</w:t>
      </w:r>
    </w:p>
    <w:p w:rsidR="00FF77DF" w:rsidRPr="00BB0525" w:rsidRDefault="0042500C" w:rsidP="0042500C">
      <w:pPr>
        <w:ind w:firstLine="709"/>
        <w:jc w:val="both"/>
        <w:rPr>
          <w:rFonts w:asciiTheme="majorBidi" w:hAnsiTheme="majorBidi" w:cstheme="majorBidi"/>
          <w:sz w:val="24"/>
          <w:szCs w:val="24"/>
        </w:rPr>
      </w:pPr>
      <w:r w:rsidRPr="00BB0525">
        <w:rPr>
          <w:rFonts w:asciiTheme="majorBidi" w:hAnsiTheme="majorBidi" w:cstheme="majorBidi"/>
          <w:sz w:val="24"/>
          <w:szCs w:val="24"/>
        </w:rPr>
        <w:t xml:space="preserve">Okuyunca bir kez daha </w:t>
      </w:r>
      <w:r w:rsidR="00E10F92">
        <w:rPr>
          <w:rFonts w:asciiTheme="majorBidi" w:hAnsiTheme="majorBidi" w:cstheme="majorBidi"/>
          <w:sz w:val="24"/>
          <w:szCs w:val="24"/>
        </w:rPr>
        <w:t>yaralarım deşildi</w:t>
      </w:r>
      <w:r w:rsidRPr="00BB0525">
        <w:rPr>
          <w:rFonts w:asciiTheme="majorBidi" w:hAnsiTheme="majorBidi" w:cstheme="majorBidi"/>
          <w:sz w:val="24"/>
          <w:szCs w:val="24"/>
        </w:rPr>
        <w:t xml:space="preserve">. Bir kez daha diyorum, zira, mesleğim, imanın ve resmi görevim icabı yaklaşık 17 yıldır bu konuları çok yakından takip ediyorum. 1998’de sınavını kazandığım ve 2000 yılında zorlamayla atamamın yapıldığı Din İşleri Yüksek Kurulu Uzmanlığı görevimle birlikte, </w:t>
      </w:r>
      <w:r w:rsidR="005D3C82" w:rsidRPr="00BB0525">
        <w:rPr>
          <w:rFonts w:asciiTheme="majorBidi" w:hAnsiTheme="majorBidi" w:cstheme="majorBidi"/>
          <w:sz w:val="24"/>
          <w:szCs w:val="24"/>
        </w:rPr>
        <w:t>Ankara’</w:t>
      </w:r>
      <w:r w:rsidR="00E10F92">
        <w:rPr>
          <w:rFonts w:asciiTheme="majorBidi" w:hAnsiTheme="majorBidi" w:cstheme="majorBidi"/>
          <w:sz w:val="24"/>
          <w:szCs w:val="24"/>
        </w:rPr>
        <w:t xml:space="preserve">da </w:t>
      </w:r>
      <w:r w:rsidR="005D3C82" w:rsidRPr="00BB0525">
        <w:rPr>
          <w:rFonts w:asciiTheme="majorBidi" w:hAnsiTheme="majorBidi" w:cstheme="majorBidi"/>
          <w:sz w:val="24"/>
          <w:szCs w:val="24"/>
        </w:rPr>
        <w:t xml:space="preserve">bu tür konular karşıma çıkmaya başlamıştı. </w:t>
      </w:r>
    </w:p>
    <w:p w:rsidR="005D3C82" w:rsidRPr="00BB0525" w:rsidRDefault="005D3C82" w:rsidP="00E10F92">
      <w:pPr>
        <w:ind w:firstLine="709"/>
        <w:jc w:val="both"/>
        <w:rPr>
          <w:rFonts w:asciiTheme="majorBidi" w:hAnsiTheme="majorBidi" w:cstheme="majorBidi"/>
          <w:sz w:val="24"/>
          <w:szCs w:val="24"/>
        </w:rPr>
      </w:pPr>
      <w:r w:rsidRPr="00BB0525">
        <w:rPr>
          <w:rFonts w:asciiTheme="majorBidi" w:hAnsiTheme="majorBidi" w:cstheme="majorBidi"/>
          <w:sz w:val="24"/>
          <w:szCs w:val="24"/>
        </w:rPr>
        <w:t xml:space="preserve">Esasen </w:t>
      </w:r>
      <w:r w:rsidR="00FF77DF" w:rsidRPr="00BB0525">
        <w:rPr>
          <w:rFonts w:asciiTheme="majorBidi" w:hAnsiTheme="majorBidi" w:cstheme="majorBidi"/>
          <w:sz w:val="24"/>
          <w:szCs w:val="24"/>
        </w:rPr>
        <w:t xml:space="preserve">bu konularla </w:t>
      </w:r>
      <w:r w:rsidRPr="00BB0525">
        <w:rPr>
          <w:rFonts w:asciiTheme="majorBidi" w:hAnsiTheme="majorBidi" w:cstheme="majorBidi"/>
          <w:sz w:val="24"/>
          <w:szCs w:val="24"/>
        </w:rPr>
        <w:t xml:space="preserve">ilk karşılaşmam, 1998’de Ankara </w:t>
      </w:r>
      <w:proofErr w:type="spellStart"/>
      <w:r w:rsidRPr="00BB0525">
        <w:rPr>
          <w:rFonts w:asciiTheme="majorBidi" w:hAnsiTheme="majorBidi" w:cstheme="majorBidi"/>
          <w:sz w:val="24"/>
          <w:szCs w:val="24"/>
        </w:rPr>
        <w:t>İlahiyat’ta</w:t>
      </w:r>
      <w:proofErr w:type="spellEnd"/>
      <w:r w:rsidRPr="00BB0525">
        <w:rPr>
          <w:rFonts w:asciiTheme="majorBidi" w:hAnsiTheme="majorBidi" w:cstheme="majorBidi"/>
          <w:sz w:val="24"/>
          <w:szCs w:val="24"/>
        </w:rPr>
        <w:t xml:space="preserve"> girdiğim Doktora yeterlilik sınavı idi.</w:t>
      </w:r>
      <w:r w:rsidR="00E10F92">
        <w:rPr>
          <w:rFonts w:asciiTheme="majorBidi" w:hAnsiTheme="majorBidi" w:cstheme="majorBidi"/>
          <w:sz w:val="24"/>
          <w:szCs w:val="24"/>
        </w:rPr>
        <w:t xml:space="preserve"> Y</w:t>
      </w:r>
      <w:r w:rsidRPr="00BB0525">
        <w:rPr>
          <w:rFonts w:asciiTheme="majorBidi" w:hAnsiTheme="majorBidi" w:cstheme="majorBidi"/>
          <w:sz w:val="24"/>
          <w:szCs w:val="24"/>
        </w:rPr>
        <w:t>azılı sınav kağıdımda sorulara cevap olarak yazdığım birkaç külli kaide</w:t>
      </w:r>
      <w:r w:rsidR="00E10F92">
        <w:rPr>
          <w:rFonts w:asciiTheme="majorBidi" w:hAnsiTheme="majorBidi" w:cstheme="majorBidi"/>
          <w:sz w:val="24"/>
          <w:szCs w:val="24"/>
        </w:rPr>
        <w:t xml:space="preserve"> </w:t>
      </w:r>
      <w:r w:rsidRPr="00BB0525">
        <w:rPr>
          <w:rFonts w:asciiTheme="majorBidi" w:hAnsiTheme="majorBidi" w:cstheme="majorBidi"/>
          <w:sz w:val="24"/>
          <w:szCs w:val="24"/>
        </w:rPr>
        <w:t>(</w:t>
      </w:r>
      <w:r w:rsidR="00E95C78">
        <w:rPr>
          <w:rFonts w:asciiTheme="majorBidi" w:hAnsiTheme="majorBidi" w:cstheme="majorBidi"/>
          <w:sz w:val="24"/>
          <w:szCs w:val="24"/>
        </w:rPr>
        <w:t xml:space="preserve">örneğin, </w:t>
      </w:r>
      <w:proofErr w:type="spellStart"/>
      <w:r w:rsidRPr="00BB0525">
        <w:rPr>
          <w:rFonts w:asciiTheme="majorBidi" w:hAnsiTheme="majorBidi" w:cstheme="majorBidi"/>
          <w:sz w:val="24"/>
          <w:szCs w:val="24"/>
        </w:rPr>
        <w:t>mevrid</w:t>
      </w:r>
      <w:proofErr w:type="spellEnd"/>
      <w:r w:rsidRPr="00BB0525">
        <w:rPr>
          <w:rFonts w:asciiTheme="majorBidi" w:hAnsiTheme="majorBidi" w:cstheme="majorBidi"/>
          <w:sz w:val="24"/>
          <w:szCs w:val="24"/>
        </w:rPr>
        <w:t xml:space="preserve"> -i </w:t>
      </w:r>
      <w:proofErr w:type="spellStart"/>
      <w:r w:rsidRPr="00BB0525">
        <w:rPr>
          <w:rFonts w:asciiTheme="majorBidi" w:hAnsiTheme="majorBidi" w:cstheme="majorBidi"/>
          <w:sz w:val="24"/>
          <w:szCs w:val="24"/>
        </w:rPr>
        <w:t>nass’ta</w:t>
      </w:r>
      <w:proofErr w:type="spellEnd"/>
      <w:r w:rsidRPr="00BB0525">
        <w:rPr>
          <w:rFonts w:asciiTheme="majorBidi" w:hAnsiTheme="majorBidi" w:cstheme="majorBidi"/>
          <w:sz w:val="24"/>
          <w:szCs w:val="24"/>
        </w:rPr>
        <w:t xml:space="preserve"> içtihada </w:t>
      </w:r>
      <w:proofErr w:type="spellStart"/>
      <w:r w:rsidRPr="00BB0525">
        <w:rPr>
          <w:rFonts w:asciiTheme="majorBidi" w:hAnsiTheme="majorBidi" w:cstheme="majorBidi"/>
          <w:sz w:val="24"/>
          <w:szCs w:val="24"/>
        </w:rPr>
        <w:t>mesağ</w:t>
      </w:r>
      <w:proofErr w:type="spellEnd"/>
      <w:r w:rsidRPr="00BB0525">
        <w:rPr>
          <w:rFonts w:asciiTheme="majorBidi" w:hAnsiTheme="majorBidi" w:cstheme="majorBidi"/>
          <w:sz w:val="24"/>
          <w:szCs w:val="24"/>
        </w:rPr>
        <w:t xml:space="preserve"> yoktur; yani, </w:t>
      </w:r>
      <w:proofErr w:type="spellStart"/>
      <w:r w:rsidRPr="00BB0525">
        <w:rPr>
          <w:rFonts w:asciiTheme="majorBidi" w:hAnsiTheme="majorBidi" w:cstheme="majorBidi"/>
          <w:sz w:val="24"/>
          <w:szCs w:val="24"/>
        </w:rPr>
        <w:t>nass’ın</w:t>
      </w:r>
      <w:proofErr w:type="spellEnd"/>
      <w:r w:rsidRPr="00BB0525">
        <w:rPr>
          <w:rFonts w:asciiTheme="majorBidi" w:hAnsiTheme="majorBidi" w:cstheme="majorBidi"/>
          <w:sz w:val="24"/>
          <w:szCs w:val="24"/>
        </w:rPr>
        <w:t xml:space="preserve"> olduğu konuda, içtihadın yeri yoktur</w:t>
      </w:r>
      <w:r w:rsidR="00E10F92">
        <w:rPr>
          <w:rFonts w:asciiTheme="majorBidi" w:hAnsiTheme="majorBidi" w:cstheme="majorBidi"/>
          <w:sz w:val="24"/>
          <w:szCs w:val="24"/>
        </w:rPr>
        <w:t>) dolayısıyla j</w:t>
      </w:r>
      <w:r w:rsidR="00E10F92" w:rsidRPr="00BB0525">
        <w:rPr>
          <w:rFonts w:asciiTheme="majorBidi" w:hAnsiTheme="majorBidi" w:cstheme="majorBidi"/>
          <w:sz w:val="24"/>
          <w:szCs w:val="24"/>
        </w:rPr>
        <w:t xml:space="preserve">üri başkanı </w:t>
      </w:r>
      <w:r w:rsidR="00E10F92">
        <w:rPr>
          <w:rFonts w:asciiTheme="majorBidi" w:hAnsiTheme="majorBidi" w:cstheme="majorBidi"/>
          <w:sz w:val="24"/>
          <w:szCs w:val="24"/>
        </w:rPr>
        <w:t>M. Said Hatipoğlu hocanın eleştirisine muhatap olmuştum. Hoca, bu türden (fıkıhtaki) külli kaidelerin</w:t>
      </w:r>
      <w:r w:rsidRPr="00BB0525">
        <w:rPr>
          <w:rFonts w:asciiTheme="majorBidi" w:hAnsiTheme="majorBidi" w:cstheme="majorBidi"/>
          <w:sz w:val="24"/>
          <w:szCs w:val="24"/>
        </w:rPr>
        <w:t xml:space="preserve"> yanlış olduğu ve </w:t>
      </w:r>
      <w:r w:rsidR="00F03DE2">
        <w:rPr>
          <w:rFonts w:asciiTheme="majorBidi" w:hAnsiTheme="majorBidi" w:cstheme="majorBidi"/>
          <w:sz w:val="24"/>
          <w:szCs w:val="24"/>
        </w:rPr>
        <w:t>“</w:t>
      </w:r>
      <w:proofErr w:type="spellStart"/>
      <w:r w:rsidRPr="00BB0525">
        <w:rPr>
          <w:rFonts w:asciiTheme="majorBidi" w:hAnsiTheme="majorBidi" w:cstheme="majorBidi"/>
          <w:sz w:val="24"/>
          <w:szCs w:val="24"/>
        </w:rPr>
        <w:t>nass</w:t>
      </w:r>
      <w:proofErr w:type="spellEnd"/>
      <w:r w:rsidR="00F03DE2">
        <w:rPr>
          <w:rFonts w:asciiTheme="majorBidi" w:hAnsiTheme="majorBidi" w:cstheme="majorBidi"/>
          <w:sz w:val="24"/>
          <w:szCs w:val="24"/>
        </w:rPr>
        <w:t>”</w:t>
      </w:r>
      <w:r w:rsidRPr="00BB0525">
        <w:rPr>
          <w:rFonts w:asciiTheme="majorBidi" w:hAnsiTheme="majorBidi" w:cstheme="majorBidi"/>
          <w:sz w:val="24"/>
          <w:szCs w:val="24"/>
        </w:rPr>
        <w:t xml:space="preserve"> diye bir k</w:t>
      </w:r>
      <w:r w:rsidR="00E10F92">
        <w:rPr>
          <w:rFonts w:asciiTheme="majorBidi" w:hAnsiTheme="majorBidi" w:cstheme="majorBidi"/>
          <w:sz w:val="24"/>
          <w:szCs w:val="24"/>
        </w:rPr>
        <w:t>avramın da olmadığı</w:t>
      </w:r>
      <w:r w:rsidR="009C11B1">
        <w:rPr>
          <w:rFonts w:asciiTheme="majorBidi" w:hAnsiTheme="majorBidi" w:cstheme="majorBidi"/>
          <w:sz w:val="24"/>
          <w:szCs w:val="24"/>
        </w:rPr>
        <w:t>nı</w:t>
      </w:r>
      <w:r w:rsidR="00E10F92">
        <w:rPr>
          <w:rFonts w:asciiTheme="majorBidi" w:hAnsiTheme="majorBidi" w:cstheme="majorBidi"/>
          <w:sz w:val="24"/>
          <w:szCs w:val="24"/>
        </w:rPr>
        <w:t xml:space="preserve"> </w:t>
      </w:r>
      <w:r w:rsidR="009C11B1">
        <w:rPr>
          <w:rFonts w:asciiTheme="majorBidi" w:hAnsiTheme="majorBidi" w:cstheme="majorBidi"/>
          <w:sz w:val="24"/>
          <w:szCs w:val="24"/>
        </w:rPr>
        <w:t>söylemişti</w:t>
      </w:r>
      <w:r w:rsidR="00E10F92">
        <w:rPr>
          <w:rFonts w:asciiTheme="majorBidi" w:hAnsiTheme="majorBidi" w:cstheme="majorBidi"/>
          <w:sz w:val="24"/>
          <w:szCs w:val="24"/>
        </w:rPr>
        <w:t>. Hatipoğlu’nun</w:t>
      </w:r>
      <w:r w:rsidRPr="00BB0525">
        <w:rPr>
          <w:rFonts w:asciiTheme="majorBidi" w:hAnsiTheme="majorBidi" w:cstheme="majorBidi"/>
          <w:sz w:val="24"/>
          <w:szCs w:val="24"/>
        </w:rPr>
        <w:t xml:space="preserve"> bu görüşün</w:t>
      </w:r>
      <w:r w:rsidR="00FF77DF" w:rsidRPr="00BB0525">
        <w:rPr>
          <w:rFonts w:asciiTheme="majorBidi" w:hAnsiTheme="majorBidi" w:cstheme="majorBidi"/>
          <w:sz w:val="24"/>
          <w:szCs w:val="24"/>
        </w:rPr>
        <w:t xml:space="preserve">e </w:t>
      </w:r>
      <w:r w:rsidR="009C11B1">
        <w:rPr>
          <w:rFonts w:asciiTheme="majorBidi" w:hAnsiTheme="majorBidi" w:cstheme="majorBidi"/>
          <w:sz w:val="24"/>
          <w:szCs w:val="24"/>
        </w:rPr>
        <w:t xml:space="preserve">o gün </w:t>
      </w:r>
      <w:r w:rsidR="00FF77DF" w:rsidRPr="00BB0525">
        <w:rPr>
          <w:rFonts w:asciiTheme="majorBidi" w:hAnsiTheme="majorBidi" w:cstheme="majorBidi"/>
          <w:sz w:val="24"/>
          <w:szCs w:val="24"/>
        </w:rPr>
        <w:t xml:space="preserve">jüri huzurunda </w:t>
      </w:r>
      <w:r w:rsidR="009C11B1">
        <w:rPr>
          <w:rFonts w:asciiTheme="majorBidi" w:hAnsiTheme="majorBidi" w:cstheme="majorBidi"/>
          <w:sz w:val="24"/>
          <w:szCs w:val="24"/>
        </w:rPr>
        <w:t xml:space="preserve">usulünce </w:t>
      </w:r>
      <w:r w:rsidR="00FF77DF" w:rsidRPr="00BB0525">
        <w:rPr>
          <w:rFonts w:asciiTheme="majorBidi" w:hAnsiTheme="majorBidi" w:cstheme="majorBidi"/>
          <w:sz w:val="24"/>
          <w:szCs w:val="24"/>
        </w:rPr>
        <w:t>karşı çıkmış</w:t>
      </w:r>
      <w:r w:rsidR="009C11B1">
        <w:rPr>
          <w:rFonts w:asciiTheme="majorBidi" w:hAnsiTheme="majorBidi" w:cstheme="majorBidi"/>
          <w:sz w:val="24"/>
          <w:szCs w:val="24"/>
        </w:rPr>
        <w:t>, asıl kendi görüşünün yanlış olduğunu, ilim dünyasında bunları söyleyenin bulunmadığını ve kitaplarda böyle bir şey yazmadığını söylemişti</w:t>
      </w:r>
      <w:r w:rsidR="001541A3">
        <w:rPr>
          <w:rFonts w:asciiTheme="majorBidi" w:hAnsiTheme="majorBidi" w:cstheme="majorBidi"/>
          <w:sz w:val="24"/>
          <w:szCs w:val="24"/>
        </w:rPr>
        <w:t>r. Filvaki, kritik bir sınavda, görüşümü açık sözlülükle ifade edip savunmam</w:t>
      </w:r>
      <w:r w:rsidR="00F03DE2">
        <w:rPr>
          <w:rFonts w:asciiTheme="majorBidi" w:hAnsiTheme="majorBidi" w:cstheme="majorBidi"/>
          <w:sz w:val="24"/>
          <w:szCs w:val="24"/>
        </w:rPr>
        <w:t xml:space="preserve"> </w:t>
      </w:r>
      <w:r w:rsidR="001541A3">
        <w:rPr>
          <w:rFonts w:asciiTheme="majorBidi" w:hAnsiTheme="majorBidi" w:cstheme="majorBidi"/>
          <w:sz w:val="24"/>
          <w:szCs w:val="24"/>
        </w:rPr>
        <w:t>hasebiyle, H</w:t>
      </w:r>
      <w:r w:rsidR="009C11B1">
        <w:rPr>
          <w:rFonts w:asciiTheme="majorBidi" w:hAnsiTheme="majorBidi" w:cstheme="majorBidi"/>
          <w:sz w:val="24"/>
          <w:szCs w:val="24"/>
        </w:rPr>
        <w:t>oca</w:t>
      </w:r>
      <w:r w:rsidR="001541A3">
        <w:rPr>
          <w:rFonts w:asciiTheme="majorBidi" w:hAnsiTheme="majorBidi" w:cstheme="majorBidi"/>
          <w:sz w:val="24"/>
          <w:szCs w:val="24"/>
        </w:rPr>
        <w:t>’</w:t>
      </w:r>
      <w:r w:rsidR="00F03DE2">
        <w:rPr>
          <w:rFonts w:asciiTheme="majorBidi" w:hAnsiTheme="majorBidi" w:cstheme="majorBidi"/>
          <w:sz w:val="24"/>
          <w:szCs w:val="24"/>
        </w:rPr>
        <w:t>yla birlik</w:t>
      </w:r>
      <w:r w:rsidR="009C11B1">
        <w:rPr>
          <w:rFonts w:asciiTheme="majorBidi" w:hAnsiTheme="majorBidi" w:cstheme="majorBidi"/>
          <w:sz w:val="24"/>
          <w:szCs w:val="24"/>
        </w:rPr>
        <w:t>te jüri üyeleri</w:t>
      </w:r>
      <w:r w:rsidR="001541A3">
        <w:rPr>
          <w:rFonts w:asciiTheme="majorBidi" w:hAnsiTheme="majorBidi" w:cstheme="majorBidi"/>
          <w:sz w:val="24"/>
          <w:szCs w:val="24"/>
        </w:rPr>
        <w:t>nin</w:t>
      </w:r>
      <w:r w:rsidR="009C11B1">
        <w:rPr>
          <w:rFonts w:asciiTheme="majorBidi" w:hAnsiTheme="majorBidi" w:cstheme="majorBidi"/>
          <w:sz w:val="24"/>
          <w:szCs w:val="24"/>
        </w:rPr>
        <w:t xml:space="preserve"> memnun</w:t>
      </w:r>
      <w:r w:rsidR="001541A3">
        <w:rPr>
          <w:rFonts w:asciiTheme="majorBidi" w:hAnsiTheme="majorBidi" w:cstheme="majorBidi"/>
          <w:sz w:val="24"/>
          <w:szCs w:val="24"/>
        </w:rPr>
        <w:t>iyetlerini sezmiştim.</w:t>
      </w:r>
      <w:r w:rsidR="009C11B1">
        <w:rPr>
          <w:rFonts w:asciiTheme="majorBidi" w:hAnsiTheme="majorBidi" w:cstheme="majorBidi"/>
          <w:sz w:val="24"/>
          <w:szCs w:val="24"/>
        </w:rPr>
        <w:t xml:space="preserve"> Saygıdeğer Danışmanım</w:t>
      </w:r>
      <w:r w:rsidRPr="00BB0525">
        <w:rPr>
          <w:rFonts w:asciiTheme="majorBidi" w:hAnsiTheme="majorBidi" w:cstheme="majorBidi"/>
          <w:sz w:val="24"/>
          <w:szCs w:val="24"/>
        </w:rPr>
        <w:t xml:space="preserve"> Prof. Dr. İbrahim Çalışkan </w:t>
      </w:r>
      <w:r w:rsidR="001541A3">
        <w:rPr>
          <w:rFonts w:asciiTheme="majorBidi" w:hAnsiTheme="majorBidi" w:cstheme="majorBidi"/>
          <w:sz w:val="24"/>
          <w:szCs w:val="24"/>
        </w:rPr>
        <w:t>hocamın</w:t>
      </w:r>
      <w:r w:rsidRPr="00BB0525">
        <w:rPr>
          <w:rFonts w:asciiTheme="majorBidi" w:hAnsiTheme="majorBidi" w:cstheme="majorBidi"/>
          <w:sz w:val="24"/>
          <w:szCs w:val="24"/>
        </w:rPr>
        <w:t xml:space="preserve"> </w:t>
      </w:r>
      <w:r w:rsidR="00F03DE2" w:rsidRPr="00BB0525">
        <w:rPr>
          <w:rFonts w:asciiTheme="majorBidi" w:hAnsiTheme="majorBidi" w:cstheme="majorBidi"/>
          <w:sz w:val="24"/>
          <w:szCs w:val="24"/>
        </w:rPr>
        <w:t>İlahiyattaki</w:t>
      </w:r>
      <w:r w:rsidR="00FF77DF" w:rsidRPr="00BB0525">
        <w:rPr>
          <w:rFonts w:asciiTheme="majorBidi" w:hAnsiTheme="majorBidi" w:cstheme="majorBidi"/>
          <w:sz w:val="24"/>
          <w:szCs w:val="24"/>
        </w:rPr>
        <w:t xml:space="preserve"> odasında yapılan sınav</w:t>
      </w:r>
      <w:r w:rsidR="009C11B1">
        <w:rPr>
          <w:rFonts w:asciiTheme="majorBidi" w:hAnsiTheme="majorBidi" w:cstheme="majorBidi"/>
          <w:sz w:val="24"/>
          <w:szCs w:val="24"/>
        </w:rPr>
        <w:t>da, o zaman bilim doktoru olan ve</w:t>
      </w:r>
      <w:r w:rsidRPr="00BB0525">
        <w:rPr>
          <w:rFonts w:asciiTheme="majorBidi" w:hAnsiTheme="majorBidi" w:cstheme="majorBidi"/>
          <w:sz w:val="24"/>
          <w:szCs w:val="24"/>
        </w:rPr>
        <w:t xml:space="preserve"> Hatipoğlu hocanın gözde talebeleri Mehmet Görmez, M. Emin </w:t>
      </w:r>
      <w:proofErr w:type="spellStart"/>
      <w:r w:rsidRPr="00BB0525">
        <w:rPr>
          <w:rFonts w:asciiTheme="majorBidi" w:hAnsiTheme="majorBidi" w:cstheme="majorBidi"/>
          <w:sz w:val="24"/>
          <w:szCs w:val="24"/>
        </w:rPr>
        <w:t>Özafşar</w:t>
      </w:r>
      <w:proofErr w:type="spellEnd"/>
      <w:r w:rsidRPr="00BB0525">
        <w:rPr>
          <w:rFonts w:asciiTheme="majorBidi" w:hAnsiTheme="majorBidi" w:cstheme="majorBidi"/>
          <w:sz w:val="24"/>
          <w:szCs w:val="24"/>
        </w:rPr>
        <w:t xml:space="preserve"> ve Bünyamin </w:t>
      </w:r>
      <w:proofErr w:type="spellStart"/>
      <w:r w:rsidRPr="00BB0525">
        <w:rPr>
          <w:rFonts w:asciiTheme="majorBidi" w:hAnsiTheme="majorBidi" w:cstheme="majorBidi"/>
          <w:sz w:val="24"/>
          <w:szCs w:val="24"/>
        </w:rPr>
        <w:t>Erul</w:t>
      </w:r>
      <w:proofErr w:type="spellEnd"/>
      <w:r w:rsidRPr="00BB0525">
        <w:rPr>
          <w:rFonts w:asciiTheme="majorBidi" w:hAnsiTheme="majorBidi" w:cstheme="majorBidi"/>
          <w:sz w:val="24"/>
          <w:szCs w:val="24"/>
        </w:rPr>
        <w:t xml:space="preserve"> beyler de </w:t>
      </w:r>
      <w:r w:rsidR="001541A3">
        <w:rPr>
          <w:rFonts w:asciiTheme="majorBidi" w:hAnsiTheme="majorBidi" w:cstheme="majorBidi"/>
          <w:sz w:val="24"/>
          <w:szCs w:val="24"/>
        </w:rPr>
        <w:t>sınav</w:t>
      </w:r>
      <w:r w:rsidR="00FF77DF" w:rsidRPr="00BB0525">
        <w:rPr>
          <w:rFonts w:asciiTheme="majorBidi" w:hAnsiTheme="majorBidi" w:cstheme="majorBidi"/>
          <w:sz w:val="24"/>
          <w:szCs w:val="24"/>
        </w:rPr>
        <w:t>ı iz</w:t>
      </w:r>
      <w:r w:rsidR="009C11B1">
        <w:rPr>
          <w:rFonts w:asciiTheme="majorBidi" w:hAnsiTheme="majorBidi" w:cstheme="majorBidi"/>
          <w:sz w:val="24"/>
          <w:szCs w:val="24"/>
        </w:rPr>
        <w:t>leyenler arasında</w:t>
      </w:r>
      <w:r w:rsidR="001541A3">
        <w:rPr>
          <w:rFonts w:asciiTheme="majorBidi" w:hAnsiTheme="majorBidi" w:cstheme="majorBidi"/>
          <w:sz w:val="24"/>
          <w:szCs w:val="24"/>
        </w:rPr>
        <w:t>ydılar.</w:t>
      </w:r>
    </w:p>
    <w:p w:rsidR="0042500C" w:rsidRPr="00BB0525" w:rsidRDefault="00F03DE2" w:rsidP="0042500C">
      <w:pPr>
        <w:ind w:firstLine="709"/>
        <w:jc w:val="both"/>
        <w:rPr>
          <w:rFonts w:asciiTheme="majorBidi" w:hAnsiTheme="majorBidi" w:cstheme="majorBidi"/>
          <w:sz w:val="24"/>
          <w:szCs w:val="24"/>
        </w:rPr>
      </w:pPr>
      <w:r w:rsidRPr="00BB0525">
        <w:rPr>
          <w:rFonts w:asciiTheme="majorBidi" w:hAnsiTheme="majorBidi" w:cstheme="majorBidi"/>
          <w:sz w:val="24"/>
          <w:szCs w:val="24"/>
        </w:rPr>
        <w:t>Türkiye’mizdeki</w:t>
      </w:r>
      <w:r w:rsidR="00FF77DF" w:rsidRPr="00BB0525">
        <w:rPr>
          <w:rFonts w:asciiTheme="majorBidi" w:hAnsiTheme="majorBidi" w:cstheme="majorBidi"/>
          <w:sz w:val="24"/>
          <w:szCs w:val="24"/>
        </w:rPr>
        <w:t xml:space="preserve"> oryantalist anlayışın uzantısı olan fikirlerle ilk o zaman muhatap olmuştum. Bundan sonra da süratle </w:t>
      </w:r>
      <w:r w:rsidR="009C11B1">
        <w:rPr>
          <w:rFonts w:asciiTheme="majorBidi" w:hAnsiTheme="majorBidi" w:cstheme="majorBidi"/>
          <w:sz w:val="24"/>
          <w:szCs w:val="24"/>
        </w:rPr>
        <w:t>bu konulara eğilmeye başladım</w:t>
      </w:r>
      <w:r w:rsidR="00FF77DF" w:rsidRPr="00BB0525">
        <w:rPr>
          <w:rFonts w:asciiTheme="majorBidi" w:hAnsiTheme="majorBidi" w:cstheme="majorBidi"/>
          <w:sz w:val="24"/>
          <w:szCs w:val="24"/>
        </w:rPr>
        <w:t xml:space="preserve">. </w:t>
      </w:r>
      <w:r w:rsidRPr="00BB0525">
        <w:rPr>
          <w:rFonts w:asciiTheme="majorBidi" w:hAnsiTheme="majorBidi" w:cstheme="majorBidi"/>
          <w:sz w:val="24"/>
          <w:szCs w:val="24"/>
        </w:rPr>
        <w:t>Türkiye’mizdeki</w:t>
      </w:r>
      <w:r w:rsidR="00FF77DF" w:rsidRPr="00BB0525">
        <w:rPr>
          <w:rFonts w:asciiTheme="majorBidi" w:hAnsiTheme="majorBidi" w:cstheme="majorBidi"/>
          <w:sz w:val="24"/>
          <w:szCs w:val="24"/>
        </w:rPr>
        <w:t xml:space="preserve"> ilahiyatçıların ve onlardan sirayet eden oryantalist fikirlerin</w:t>
      </w:r>
      <w:r w:rsidR="009C11B1">
        <w:rPr>
          <w:rFonts w:asciiTheme="majorBidi" w:hAnsiTheme="majorBidi" w:cstheme="majorBidi"/>
          <w:sz w:val="24"/>
          <w:szCs w:val="24"/>
        </w:rPr>
        <w:t>,</w:t>
      </w:r>
      <w:r w:rsidR="00FF77DF" w:rsidRPr="00BB0525">
        <w:rPr>
          <w:rFonts w:asciiTheme="majorBidi" w:hAnsiTheme="majorBidi" w:cstheme="majorBidi"/>
          <w:sz w:val="24"/>
          <w:szCs w:val="24"/>
        </w:rPr>
        <w:t xml:space="preserve"> hızla iyi niyetli Müslümanlar arasında </w:t>
      </w:r>
      <w:r w:rsidR="009C11B1">
        <w:rPr>
          <w:rFonts w:asciiTheme="majorBidi" w:hAnsiTheme="majorBidi" w:cstheme="majorBidi"/>
          <w:sz w:val="24"/>
          <w:szCs w:val="24"/>
        </w:rPr>
        <w:t xml:space="preserve">yaygınlaşmasını o yıllardan itibaren gözlemlemeye başlamıştım. O yıllar, bu konuyla ilgili üzüntülerimin de başlangıcı olmuştur. </w:t>
      </w:r>
      <w:r w:rsidR="00FF77DF" w:rsidRPr="00BB0525">
        <w:rPr>
          <w:rFonts w:asciiTheme="majorBidi" w:hAnsiTheme="majorBidi" w:cstheme="majorBidi"/>
          <w:sz w:val="24"/>
          <w:szCs w:val="24"/>
        </w:rPr>
        <w:t xml:space="preserve">Zira mezunu olduğum Konya </w:t>
      </w:r>
      <w:r w:rsidR="00E15A09" w:rsidRPr="00BB0525">
        <w:rPr>
          <w:rFonts w:asciiTheme="majorBidi" w:hAnsiTheme="majorBidi" w:cstheme="majorBidi"/>
          <w:sz w:val="24"/>
          <w:szCs w:val="24"/>
        </w:rPr>
        <w:t>İlahiyattaki</w:t>
      </w:r>
      <w:r w:rsidR="00FF77DF" w:rsidRPr="00BB0525">
        <w:rPr>
          <w:rFonts w:asciiTheme="majorBidi" w:hAnsiTheme="majorBidi" w:cstheme="majorBidi"/>
          <w:sz w:val="24"/>
          <w:szCs w:val="24"/>
        </w:rPr>
        <w:t xml:space="preserve"> hocalarım</w:t>
      </w:r>
      <w:r w:rsidR="009C11B1">
        <w:rPr>
          <w:rFonts w:asciiTheme="majorBidi" w:hAnsiTheme="majorBidi" w:cstheme="majorBidi"/>
          <w:sz w:val="24"/>
          <w:szCs w:val="24"/>
        </w:rPr>
        <w:t xml:space="preserve">ızdan böyle bir şey duymamıştık, muteber kaynaklarımızda da böyle bir bilgiye rastlamamıştık. </w:t>
      </w:r>
      <w:r w:rsidR="00FF77DF" w:rsidRPr="00BB0525">
        <w:rPr>
          <w:rFonts w:asciiTheme="majorBidi" w:hAnsiTheme="majorBidi" w:cstheme="majorBidi"/>
          <w:sz w:val="24"/>
          <w:szCs w:val="24"/>
        </w:rPr>
        <w:t xml:space="preserve"> </w:t>
      </w:r>
      <w:r w:rsidR="009C11B1">
        <w:rPr>
          <w:rFonts w:asciiTheme="majorBidi" w:hAnsiTheme="majorBidi" w:cstheme="majorBidi"/>
          <w:sz w:val="24"/>
          <w:szCs w:val="24"/>
        </w:rPr>
        <w:t>Aksine hocalarımızdan hep, İslam</w:t>
      </w:r>
      <w:r w:rsidR="00B154CB">
        <w:rPr>
          <w:rFonts w:asciiTheme="majorBidi" w:hAnsiTheme="majorBidi" w:cstheme="majorBidi"/>
          <w:sz w:val="24"/>
          <w:szCs w:val="24"/>
        </w:rPr>
        <w:t>’</w:t>
      </w:r>
      <w:r w:rsidR="009C11B1">
        <w:rPr>
          <w:rFonts w:asciiTheme="majorBidi" w:hAnsiTheme="majorBidi" w:cstheme="majorBidi"/>
          <w:sz w:val="24"/>
          <w:szCs w:val="24"/>
        </w:rPr>
        <w:t xml:space="preserve">ın hükümlerinin olduğu şekliyle </w:t>
      </w:r>
      <w:r w:rsidR="00B154CB">
        <w:rPr>
          <w:rFonts w:asciiTheme="majorBidi" w:hAnsiTheme="majorBidi" w:cstheme="majorBidi"/>
          <w:sz w:val="24"/>
          <w:szCs w:val="24"/>
        </w:rPr>
        <w:t>kıyamete kadar bâ</w:t>
      </w:r>
      <w:r w:rsidR="009C11B1">
        <w:rPr>
          <w:rFonts w:asciiTheme="majorBidi" w:hAnsiTheme="majorBidi" w:cstheme="majorBidi"/>
          <w:sz w:val="24"/>
          <w:szCs w:val="24"/>
        </w:rPr>
        <w:t xml:space="preserve">ki </w:t>
      </w:r>
      <w:r w:rsidR="00B154CB">
        <w:rPr>
          <w:rFonts w:asciiTheme="majorBidi" w:hAnsiTheme="majorBidi" w:cstheme="majorBidi"/>
          <w:sz w:val="24"/>
          <w:szCs w:val="24"/>
        </w:rPr>
        <w:t xml:space="preserve">olduğunu </w:t>
      </w:r>
      <w:r w:rsidR="00B154CB" w:rsidRPr="00BB0525">
        <w:rPr>
          <w:rFonts w:asciiTheme="majorBidi" w:hAnsiTheme="majorBidi" w:cstheme="majorBidi"/>
          <w:sz w:val="24"/>
          <w:szCs w:val="24"/>
        </w:rPr>
        <w:t>tedris</w:t>
      </w:r>
      <w:r w:rsidR="00FF77DF" w:rsidRPr="00BB0525">
        <w:rPr>
          <w:rFonts w:asciiTheme="majorBidi" w:hAnsiTheme="majorBidi" w:cstheme="majorBidi"/>
          <w:sz w:val="24"/>
          <w:szCs w:val="24"/>
        </w:rPr>
        <w:t xml:space="preserve"> etmiş</w:t>
      </w:r>
      <w:r w:rsidR="009C11B1">
        <w:rPr>
          <w:rFonts w:asciiTheme="majorBidi" w:hAnsiTheme="majorBidi" w:cstheme="majorBidi"/>
          <w:sz w:val="24"/>
          <w:szCs w:val="24"/>
        </w:rPr>
        <w:t>tik, Allah onlardan razı olsun.</w:t>
      </w:r>
    </w:p>
    <w:p w:rsidR="00FF77DF" w:rsidRPr="00BB0525" w:rsidRDefault="00FF77DF" w:rsidP="0042500C">
      <w:pPr>
        <w:ind w:firstLine="709"/>
        <w:jc w:val="both"/>
        <w:rPr>
          <w:rFonts w:asciiTheme="majorBidi" w:hAnsiTheme="majorBidi" w:cstheme="majorBidi"/>
          <w:sz w:val="24"/>
          <w:szCs w:val="24"/>
        </w:rPr>
      </w:pPr>
      <w:r w:rsidRPr="00BB0525">
        <w:rPr>
          <w:rFonts w:asciiTheme="majorBidi" w:hAnsiTheme="majorBidi" w:cstheme="majorBidi"/>
          <w:sz w:val="24"/>
          <w:szCs w:val="24"/>
        </w:rPr>
        <w:t xml:space="preserve">Nedir, günümüzde yaygınlık kazanan ve </w:t>
      </w:r>
      <w:proofErr w:type="spellStart"/>
      <w:r w:rsidRPr="00BB0525">
        <w:rPr>
          <w:rFonts w:asciiTheme="majorBidi" w:hAnsiTheme="majorBidi" w:cstheme="majorBidi"/>
          <w:sz w:val="24"/>
          <w:szCs w:val="24"/>
        </w:rPr>
        <w:t>watsap</w:t>
      </w:r>
      <w:proofErr w:type="spellEnd"/>
      <w:r w:rsidRPr="00BB0525">
        <w:rPr>
          <w:rFonts w:asciiTheme="majorBidi" w:hAnsiTheme="majorBidi" w:cstheme="majorBidi"/>
          <w:sz w:val="24"/>
          <w:szCs w:val="24"/>
        </w:rPr>
        <w:t xml:space="preserve"> paylaşımlarına kadar inen oryantalist fikirler?</w:t>
      </w:r>
    </w:p>
    <w:p w:rsidR="00FF77DF" w:rsidRPr="00BB0525" w:rsidRDefault="00591F07" w:rsidP="0042500C">
      <w:pPr>
        <w:ind w:firstLine="709"/>
        <w:jc w:val="both"/>
        <w:rPr>
          <w:rFonts w:asciiTheme="majorBidi" w:hAnsiTheme="majorBidi" w:cstheme="majorBidi"/>
          <w:sz w:val="24"/>
          <w:szCs w:val="24"/>
        </w:rPr>
      </w:pPr>
      <w:r>
        <w:rPr>
          <w:rFonts w:asciiTheme="majorBidi" w:hAnsiTheme="majorBidi" w:cstheme="majorBidi"/>
          <w:sz w:val="24"/>
          <w:szCs w:val="24"/>
        </w:rPr>
        <w:t>Her şeyden önce b</w:t>
      </w:r>
      <w:r w:rsidR="00FF77DF" w:rsidRPr="00BB0525">
        <w:rPr>
          <w:rFonts w:asciiTheme="majorBidi" w:hAnsiTheme="majorBidi" w:cstheme="majorBidi"/>
          <w:sz w:val="24"/>
          <w:szCs w:val="24"/>
        </w:rPr>
        <w:t xml:space="preserve">u fikirlerin hareket </w:t>
      </w:r>
      <w:r>
        <w:rPr>
          <w:rFonts w:asciiTheme="majorBidi" w:hAnsiTheme="majorBidi" w:cstheme="majorBidi"/>
          <w:sz w:val="24"/>
          <w:szCs w:val="24"/>
        </w:rPr>
        <w:t>noktası,</w:t>
      </w:r>
      <w:r w:rsidR="00FF77DF" w:rsidRPr="00BB0525">
        <w:rPr>
          <w:rFonts w:asciiTheme="majorBidi" w:hAnsiTheme="majorBidi" w:cstheme="majorBidi"/>
          <w:sz w:val="24"/>
          <w:szCs w:val="24"/>
        </w:rPr>
        <w:t xml:space="preserve"> “</w:t>
      </w:r>
      <w:proofErr w:type="spellStart"/>
      <w:r w:rsidR="00FF77DF" w:rsidRPr="00E67B0C">
        <w:rPr>
          <w:rFonts w:asciiTheme="majorBidi" w:hAnsiTheme="majorBidi" w:cstheme="majorBidi"/>
          <w:b/>
          <w:bCs/>
          <w:sz w:val="24"/>
          <w:szCs w:val="24"/>
        </w:rPr>
        <w:t>tarihsellik</w:t>
      </w:r>
      <w:r w:rsidR="00FF77DF" w:rsidRPr="00BB0525">
        <w:rPr>
          <w:rFonts w:asciiTheme="majorBidi" w:hAnsiTheme="majorBidi" w:cstheme="majorBidi"/>
          <w:sz w:val="24"/>
          <w:szCs w:val="24"/>
        </w:rPr>
        <w:t>”tir</w:t>
      </w:r>
      <w:proofErr w:type="spellEnd"/>
      <w:r w:rsidR="00FF77DF" w:rsidRPr="00BB0525">
        <w:rPr>
          <w:rFonts w:asciiTheme="majorBidi" w:hAnsiTheme="majorBidi" w:cstheme="majorBidi"/>
          <w:sz w:val="24"/>
          <w:szCs w:val="24"/>
        </w:rPr>
        <w:t>. Tarihsellik, dini hükümlerin nazil olduğu kendi zamanlarında geçerli olduğu halde, zaman ve şartların değişmesi nedeniyle, artık zamanımızda geçerli olmayacağı, o zamanki hükümlerin yerine çağdaş ihtiyaç ve anlayış doğrultusunda insan aklıyla</w:t>
      </w:r>
      <w:r w:rsidR="00C94707" w:rsidRPr="00BB0525">
        <w:rPr>
          <w:rFonts w:asciiTheme="majorBidi" w:hAnsiTheme="majorBidi" w:cstheme="majorBidi"/>
          <w:sz w:val="24"/>
          <w:szCs w:val="24"/>
        </w:rPr>
        <w:t xml:space="preserve">, </w:t>
      </w:r>
      <w:r w:rsidR="005445DD" w:rsidRPr="00BB0525">
        <w:rPr>
          <w:rFonts w:asciiTheme="majorBidi" w:hAnsiTheme="majorBidi" w:cstheme="majorBidi"/>
          <w:sz w:val="24"/>
          <w:szCs w:val="24"/>
        </w:rPr>
        <w:t>güya yeni</w:t>
      </w:r>
      <w:r w:rsidR="00FF77DF" w:rsidRPr="00BB0525">
        <w:rPr>
          <w:rFonts w:asciiTheme="majorBidi" w:hAnsiTheme="majorBidi" w:cstheme="majorBidi"/>
          <w:sz w:val="24"/>
          <w:szCs w:val="24"/>
        </w:rPr>
        <w:t xml:space="preserve"> hükümler ihdas edilmesi görüşüdür. </w:t>
      </w:r>
      <w:r w:rsidR="00C94707" w:rsidRPr="00BB0525">
        <w:rPr>
          <w:rFonts w:asciiTheme="majorBidi" w:hAnsiTheme="majorBidi" w:cstheme="majorBidi"/>
          <w:sz w:val="24"/>
          <w:szCs w:val="24"/>
        </w:rPr>
        <w:t xml:space="preserve">Evet, tarifte yanılmıyorum. Aynen böyle! </w:t>
      </w:r>
      <w:r w:rsidR="00C60482" w:rsidRPr="00BB0525">
        <w:rPr>
          <w:rFonts w:asciiTheme="majorBidi" w:hAnsiTheme="majorBidi" w:cstheme="majorBidi"/>
          <w:sz w:val="24"/>
          <w:szCs w:val="24"/>
        </w:rPr>
        <w:t>Yani</w:t>
      </w:r>
      <w:r w:rsidR="00F00EEC">
        <w:rPr>
          <w:rFonts w:asciiTheme="majorBidi" w:hAnsiTheme="majorBidi" w:cstheme="majorBidi"/>
          <w:sz w:val="24"/>
          <w:szCs w:val="24"/>
        </w:rPr>
        <w:t>,</w:t>
      </w:r>
      <w:r w:rsidR="00C60482" w:rsidRPr="00BB0525">
        <w:rPr>
          <w:rFonts w:asciiTheme="majorBidi" w:hAnsiTheme="majorBidi" w:cstheme="majorBidi"/>
          <w:sz w:val="24"/>
          <w:szCs w:val="24"/>
        </w:rPr>
        <w:t xml:space="preserve"> </w:t>
      </w:r>
      <w:r w:rsidR="00F00EEC">
        <w:rPr>
          <w:rFonts w:asciiTheme="majorBidi" w:hAnsiTheme="majorBidi" w:cstheme="majorBidi"/>
          <w:sz w:val="24"/>
          <w:szCs w:val="24"/>
        </w:rPr>
        <w:t>“</w:t>
      </w:r>
      <w:r w:rsidR="00C60482" w:rsidRPr="00BB0525">
        <w:rPr>
          <w:rFonts w:asciiTheme="majorBidi" w:hAnsiTheme="majorBidi" w:cstheme="majorBidi"/>
          <w:sz w:val="24"/>
          <w:szCs w:val="24"/>
        </w:rPr>
        <w:t>14 asır önce gelen dini hükümlerin günümüzde yeri olamaz</w:t>
      </w:r>
      <w:r w:rsidR="007508A2">
        <w:rPr>
          <w:rFonts w:asciiTheme="majorBidi" w:hAnsiTheme="majorBidi" w:cstheme="majorBidi"/>
          <w:sz w:val="24"/>
          <w:szCs w:val="24"/>
        </w:rPr>
        <w:t>, günümüz ihtiyacını karşılamaz”</w:t>
      </w:r>
      <w:r w:rsidR="00C60482" w:rsidRPr="00BB0525">
        <w:rPr>
          <w:rFonts w:asciiTheme="majorBidi" w:hAnsiTheme="majorBidi" w:cstheme="majorBidi"/>
          <w:sz w:val="24"/>
          <w:szCs w:val="24"/>
        </w:rPr>
        <w:t xml:space="preserve"> anlayışı. </w:t>
      </w:r>
      <w:r w:rsidR="007508A2">
        <w:rPr>
          <w:rFonts w:asciiTheme="majorBidi" w:hAnsiTheme="majorBidi" w:cstheme="majorBidi"/>
          <w:sz w:val="24"/>
          <w:szCs w:val="24"/>
        </w:rPr>
        <w:t>Hâşâ “Allah Teâlâ, 14 asır sonra dünyaya gelecek insanların ihtiyacını düşünememiş de(!), akil insanlar bu açığı böyle kapatacaklar” sanki! Tarihsellik inancında olanlar, tarihsel olduğu için geçersiz kabul ettikleri hükümleri</w:t>
      </w:r>
      <w:r w:rsidR="00C60482" w:rsidRPr="00BB0525">
        <w:rPr>
          <w:rFonts w:asciiTheme="majorBidi" w:hAnsiTheme="majorBidi" w:cstheme="majorBidi"/>
          <w:sz w:val="24"/>
          <w:szCs w:val="24"/>
        </w:rPr>
        <w:t xml:space="preserve"> telafi </w:t>
      </w:r>
      <w:r w:rsidR="00C60482" w:rsidRPr="00BB0525">
        <w:rPr>
          <w:rFonts w:asciiTheme="majorBidi" w:hAnsiTheme="majorBidi" w:cstheme="majorBidi"/>
          <w:sz w:val="24"/>
          <w:szCs w:val="24"/>
        </w:rPr>
        <w:lastRenderedPageBreak/>
        <w:t>için ak</w:t>
      </w:r>
      <w:r w:rsidR="007508A2">
        <w:rPr>
          <w:rFonts w:asciiTheme="majorBidi" w:hAnsiTheme="majorBidi" w:cstheme="majorBidi"/>
          <w:sz w:val="24"/>
          <w:szCs w:val="24"/>
        </w:rPr>
        <w:t xml:space="preserve">lın öncülüğünde, </w:t>
      </w:r>
      <w:r w:rsidR="00C60482" w:rsidRPr="00BB0525">
        <w:rPr>
          <w:rFonts w:asciiTheme="majorBidi" w:hAnsiTheme="majorBidi" w:cstheme="majorBidi"/>
          <w:sz w:val="24"/>
          <w:szCs w:val="24"/>
        </w:rPr>
        <w:t xml:space="preserve">çağdaş </w:t>
      </w:r>
      <w:r w:rsidR="007508A2">
        <w:rPr>
          <w:rFonts w:asciiTheme="majorBidi" w:hAnsiTheme="majorBidi" w:cstheme="majorBidi"/>
          <w:sz w:val="24"/>
          <w:szCs w:val="24"/>
        </w:rPr>
        <w:t xml:space="preserve">yeni </w:t>
      </w:r>
      <w:r w:rsidR="00C60482" w:rsidRPr="00BB0525">
        <w:rPr>
          <w:rFonts w:asciiTheme="majorBidi" w:hAnsiTheme="majorBidi" w:cstheme="majorBidi"/>
          <w:sz w:val="24"/>
          <w:szCs w:val="24"/>
        </w:rPr>
        <w:t xml:space="preserve">hükümler </w:t>
      </w:r>
      <w:r w:rsidR="007508A2">
        <w:rPr>
          <w:rFonts w:asciiTheme="majorBidi" w:hAnsiTheme="majorBidi" w:cstheme="majorBidi"/>
          <w:sz w:val="24"/>
          <w:szCs w:val="24"/>
        </w:rPr>
        <w:t>arayışına giriyorlar</w:t>
      </w:r>
      <w:r w:rsidR="00C60482" w:rsidRPr="00BB0525">
        <w:rPr>
          <w:rFonts w:asciiTheme="majorBidi" w:hAnsiTheme="majorBidi" w:cstheme="majorBidi"/>
          <w:sz w:val="24"/>
          <w:szCs w:val="24"/>
        </w:rPr>
        <w:t xml:space="preserve"> tabii ki. </w:t>
      </w:r>
      <w:r w:rsidR="00E10F92" w:rsidRPr="00BB0525">
        <w:rPr>
          <w:rFonts w:asciiTheme="majorBidi" w:hAnsiTheme="majorBidi" w:cstheme="majorBidi"/>
          <w:sz w:val="24"/>
          <w:szCs w:val="24"/>
        </w:rPr>
        <w:t>Tarihsellik</w:t>
      </w:r>
      <w:r w:rsidR="007508A2">
        <w:rPr>
          <w:rFonts w:asciiTheme="majorBidi" w:hAnsiTheme="majorBidi" w:cstheme="majorBidi"/>
          <w:sz w:val="24"/>
          <w:szCs w:val="24"/>
        </w:rPr>
        <w:t>,</w:t>
      </w:r>
      <w:r w:rsidR="00E10F92" w:rsidRPr="00BB0525">
        <w:rPr>
          <w:rFonts w:asciiTheme="majorBidi" w:hAnsiTheme="majorBidi" w:cstheme="majorBidi"/>
          <w:sz w:val="24"/>
          <w:szCs w:val="24"/>
        </w:rPr>
        <w:t xml:space="preserve"> temelde oryantalist kaynağa dayanır</w:t>
      </w:r>
      <w:r w:rsidR="00E10F92">
        <w:rPr>
          <w:rFonts w:asciiTheme="majorBidi" w:hAnsiTheme="majorBidi" w:cstheme="majorBidi"/>
          <w:sz w:val="24"/>
          <w:szCs w:val="24"/>
        </w:rPr>
        <w:t>. İslam dünyasına iyi yüzle çıkmayı başaran</w:t>
      </w:r>
      <w:r w:rsidR="00E10F92" w:rsidRPr="00BB0525">
        <w:rPr>
          <w:rFonts w:asciiTheme="majorBidi" w:hAnsiTheme="majorBidi" w:cstheme="majorBidi"/>
          <w:sz w:val="24"/>
          <w:szCs w:val="24"/>
        </w:rPr>
        <w:t xml:space="preserve"> </w:t>
      </w:r>
      <w:proofErr w:type="spellStart"/>
      <w:r w:rsidR="00E10F92" w:rsidRPr="00BB0525">
        <w:rPr>
          <w:rFonts w:asciiTheme="majorBidi" w:hAnsiTheme="majorBidi" w:cstheme="majorBidi"/>
          <w:sz w:val="24"/>
          <w:szCs w:val="24"/>
        </w:rPr>
        <w:t>Fazlurrahman’la</w:t>
      </w:r>
      <w:proofErr w:type="spellEnd"/>
      <w:r w:rsidR="00E10F92" w:rsidRPr="00BB0525">
        <w:rPr>
          <w:rFonts w:asciiTheme="majorBidi" w:hAnsiTheme="majorBidi" w:cstheme="majorBidi"/>
          <w:sz w:val="24"/>
          <w:szCs w:val="24"/>
        </w:rPr>
        <w:t xml:space="preserve"> özdeş hale gelmiştir (</w:t>
      </w:r>
      <w:proofErr w:type="spellStart"/>
      <w:r w:rsidR="00E10F92" w:rsidRPr="00BB0525">
        <w:rPr>
          <w:rFonts w:asciiTheme="majorBidi" w:hAnsiTheme="majorBidi" w:cstheme="majorBidi"/>
          <w:sz w:val="24"/>
          <w:szCs w:val="24"/>
        </w:rPr>
        <w:t>Fazlurrahman</w:t>
      </w:r>
      <w:proofErr w:type="spellEnd"/>
      <w:r w:rsidR="00E10F92" w:rsidRPr="00BB0525">
        <w:rPr>
          <w:rFonts w:asciiTheme="majorBidi" w:hAnsiTheme="majorBidi" w:cstheme="majorBidi"/>
          <w:sz w:val="24"/>
          <w:szCs w:val="24"/>
        </w:rPr>
        <w:t>, Tarih Boyunca Metodoloji Sorunu, s. 157, 158).</w:t>
      </w:r>
    </w:p>
    <w:p w:rsidR="00C60482" w:rsidRPr="00BB0525" w:rsidRDefault="00C60482" w:rsidP="0042500C">
      <w:pPr>
        <w:ind w:firstLine="709"/>
        <w:jc w:val="both"/>
        <w:rPr>
          <w:rFonts w:asciiTheme="majorBidi" w:hAnsiTheme="majorBidi" w:cstheme="majorBidi"/>
          <w:sz w:val="24"/>
          <w:szCs w:val="24"/>
        </w:rPr>
      </w:pPr>
      <w:r w:rsidRPr="00BB0525">
        <w:rPr>
          <w:rFonts w:asciiTheme="majorBidi" w:hAnsiTheme="majorBidi" w:cstheme="majorBidi"/>
          <w:sz w:val="24"/>
          <w:szCs w:val="24"/>
        </w:rPr>
        <w:t xml:space="preserve">Bu anlayışın temelindeki esas sünneti dışlamaktır. Sünnet, sahabe, </w:t>
      </w:r>
      <w:proofErr w:type="spellStart"/>
      <w:r w:rsidRPr="00BB0525">
        <w:rPr>
          <w:rFonts w:asciiTheme="majorBidi" w:hAnsiTheme="majorBidi" w:cstheme="majorBidi"/>
          <w:sz w:val="24"/>
          <w:szCs w:val="24"/>
        </w:rPr>
        <w:t>tabiun</w:t>
      </w:r>
      <w:proofErr w:type="spellEnd"/>
      <w:r w:rsidRPr="00BB0525">
        <w:rPr>
          <w:rFonts w:asciiTheme="majorBidi" w:hAnsiTheme="majorBidi" w:cstheme="majorBidi"/>
          <w:sz w:val="24"/>
          <w:szCs w:val="24"/>
        </w:rPr>
        <w:t xml:space="preserve"> ve </w:t>
      </w:r>
      <w:proofErr w:type="spellStart"/>
      <w:r w:rsidRPr="00BB0525">
        <w:rPr>
          <w:rFonts w:asciiTheme="majorBidi" w:hAnsiTheme="majorBidi" w:cstheme="majorBidi"/>
          <w:sz w:val="24"/>
          <w:szCs w:val="24"/>
        </w:rPr>
        <w:t>teb</w:t>
      </w:r>
      <w:r w:rsidR="007508A2">
        <w:rPr>
          <w:rFonts w:asciiTheme="majorBidi" w:hAnsiTheme="majorBidi" w:cstheme="majorBidi"/>
          <w:sz w:val="24"/>
          <w:szCs w:val="24"/>
        </w:rPr>
        <w:t>e</w:t>
      </w:r>
      <w:proofErr w:type="spellEnd"/>
      <w:r w:rsidR="005A0376">
        <w:rPr>
          <w:rFonts w:asciiTheme="majorBidi" w:hAnsiTheme="majorBidi" w:cstheme="majorBidi"/>
          <w:sz w:val="24"/>
          <w:szCs w:val="24"/>
        </w:rPr>
        <w:t xml:space="preserve"> i tabii</w:t>
      </w:r>
      <w:r w:rsidR="007508A2">
        <w:rPr>
          <w:rFonts w:asciiTheme="majorBidi" w:hAnsiTheme="majorBidi" w:cstheme="majorBidi"/>
          <w:sz w:val="24"/>
          <w:szCs w:val="24"/>
        </w:rPr>
        <w:t>n dışlandığında geriye K</w:t>
      </w:r>
      <w:r w:rsidRPr="00BB0525">
        <w:rPr>
          <w:rFonts w:asciiTheme="majorBidi" w:hAnsiTheme="majorBidi" w:cstheme="majorBidi"/>
          <w:sz w:val="24"/>
          <w:szCs w:val="24"/>
        </w:rPr>
        <w:t>ur</w:t>
      </w:r>
      <w:r w:rsidR="007508A2">
        <w:rPr>
          <w:rFonts w:asciiTheme="majorBidi" w:hAnsiTheme="majorBidi" w:cstheme="majorBidi"/>
          <w:sz w:val="24"/>
          <w:szCs w:val="24"/>
        </w:rPr>
        <w:t>’</w:t>
      </w:r>
      <w:r w:rsidRPr="00BB0525">
        <w:rPr>
          <w:rFonts w:asciiTheme="majorBidi" w:hAnsiTheme="majorBidi" w:cstheme="majorBidi"/>
          <w:sz w:val="24"/>
          <w:szCs w:val="24"/>
        </w:rPr>
        <w:t>an</w:t>
      </w:r>
      <w:r w:rsidR="007508A2">
        <w:rPr>
          <w:rFonts w:asciiTheme="majorBidi" w:hAnsiTheme="majorBidi" w:cstheme="majorBidi"/>
          <w:sz w:val="24"/>
          <w:szCs w:val="24"/>
        </w:rPr>
        <w:t>-ı Kerim</w:t>
      </w:r>
      <w:r w:rsidRPr="00BB0525">
        <w:rPr>
          <w:rFonts w:asciiTheme="majorBidi" w:hAnsiTheme="majorBidi" w:cstheme="majorBidi"/>
          <w:sz w:val="24"/>
          <w:szCs w:val="24"/>
        </w:rPr>
        <w:t xml:space="preserve"> kalacaktır. Onun da ahlaki hükümleri dışındakiler zaten </w:t>
      </w:r>
      <w:r w:rsidR="007508A2">
        <w:rPr>
          <w:rFonts w:asciiTheme="majorBidi" w:hAnsiTheme="majorBidi" w:cstheme="majorBidi"/>
          <w:sz w:val="24"/>
          <w:szCs w:val="24"/>
        </w:rPr>
        <w:t>tarihsel. Geriye kalanı ve</w:t>
      </w:r>
      <w:r w:rsidRPr="00BB0525">
        <w:rPr>
          <w:rFonts w:asciiTheme="majorBidi" w:hAnsiTheme="majorBidi" w:cstheme="majorBidi"/>
          <w:sz w:val="24"/>
          <w:szCs w:val="24"/>
        </w:rPr>
        <w:t xml:space="preserve"> bize din olarak sunulmak istenen</w:t>
      </w:r>
      <w:r w:rsidR="007508A2">
        <w:rPr>
          <w:rFonts w:asciiTheme="majorBidi" w:hAnsiTheme="majorBidi" w:cstheme="majorBidi"/>
          <w:sz w:val="24"/>
          <w:szCs w:val="24"/>
        </w:rPr>
        <w:t>i</w:t>
      </w:r>
      <w:r w:rsidRPr="00BB0525">
        <w:rPr>
          <w:rFonts w:asciiTheme="majorBidi" w:hAnsiTheme="majorBidi" w:cstheme="majorBidi"/>
          <w:sz w:val="24"/>
          <w:szCs w:val="24"/>
        </w:rPr>
        <w:t xml:space="preserve">, Nasrettin Hoca’nın kuşu misali bir </w:t>
      </w:r>
      <w:r w:rsidR="007508A2">
        <w:rPr>
          <w:rFonts w:asciiTheme="majorBidi" w:hAnsiTheme="majorBidi" w:cstheme="majorBidi"/>
          <w:sz w:val="24"/>
          <w:szCs w:val="24"/>
        </w:rPr>
        <w:t>anlayış</w:t>
      </w:r>
      <w:r w:rsidRPr="00BB0525">
        <w:rPr>
          <w:rFonts w:asciiTheme="majorBidi" w:hAnsiTheme="majorBidi" w:cstheme="majorBidi"/>
          <w:sz w:val="24"/>
          <w:szCs w:val="24"/>
        </w:rPr>
        <w:t>. Buradan, ABD’nin ortaya attığı “</w:t>
      </w:r>
      <w:r w:rsidR="00E17743" w:rsidRPr="00BB0525">
        <w:rPr>
          <w:rFonts w:asciiTheme="majorBidi" w:hAnsiTheme="majorBidi" w:cstheme="majorBidi"/>
          <w:sz w:val="24"/>
          <w:szCs w:val="24"/>
        </w:rPr>
        <w:t xml:space="preserve">ılımlı </w:t>
      </w:r>
      <w:proofErr w:type="spellStart"/>
      <w:r w:rsidR="00E17743" w:rsidRPr="00BB0525">
        <w:rPr>
          <w:rFonts w:asciiTheme="majorBidi" w:hAnsiTheme="majorBidi" w:cstheme="majorBidi"/>
          <w:sz w:val="24"/>
          <w:szCs w:val="24"/>
        </w:rPr>
        <w:t>İ</w:t>
      </w:r>
      <w:r w:rsidRPr="00BB0525">
        <w:rPr>
          <w:rFonts w:asciiTheme="majorBidi" w:hAnsiTheme="majorBidi" w:cstheme="majorBidi"/>
          <w:sz w:val="24"/>
          <w:szCs w:val="24"/>
        </w:rPr>
        <w:t>slam”a</w:t>
      </w:r>
      <w:proofErr w:type="spellEnd"/>
      <w:r w:rsidRPr="00BB0525">
        <w:rPr>
          <w:rFonts w:asciiTheme="majorBidi" w:hAnsiTheme="majorBidi" w:cstheme="majorBidi"/>
          <w:sz w:val="24"/>
          <w:szCs w:val="24"/>
        </w:rPr>
        <w:t xml:space="preserve"> ve </w:t>
      </w:r>
      <w:r w:rsidR="007508A2" w:rsidRPr="00BB0525">
        <w:rPr>
          <w:rFonts w:asciiTheme="majorBidi" w:hAnsiTheme="majorBidi" w:cstheme="majorBidi"/>
          <w:sz w:val="24"/>
          <w:szCs w:val="24"/>
        </w:rPr>
        <w:t xml:space="preserve">Vatikan’ın </w:t>
      </w:r>
      <w:r w:rsidR="007508A2">
        <w:rPr>
          <w:rFonts w:asciiTheme="majorBidi" w:hAnsiTheme="majorBidi" w:cstheme="majorBidi"/>
          <w:sz w:val="24"/>
          <w:szCs w:val="24"/>
        </w:rPr>
        <w:t xml:space="preserve">kararlaştırdığı </w:t>
      </w:r>
      <w:r w:rsidR="005445DD">
        <w:rPr>
          <w:rFonts w:asciiTheme="majorBidi" w:hAnsiTheme="majorBidi" w:cstheme="majorBidi"/>
          <w:sz w:val="24"/>
          <w:szCs w:val="24"/>
        </w:rPr>
        <w:t>“</w:t>
      </w:r>
      <w:r w:rsidRPr="00E67B0C">
        <w:rPr>
          <w:rFonts w:asciiTheme="majorBidi" w:hAnsiTheme="majorBidi" w:cstheme="majorBidi"/>
          <w:b/>
          <w:bCs/>
          <w:sz w:val="24"/>
          <w:szCs w:val="24"/>
        </w:rPr>
        <w:t xml:space="preserve">Dinler Arası </w:t>
      </w:r>
      <w:proofErr w:type="spellStart"/>
      <w:r w:rsidRPr="00E67B0C">
        <w:rPr>
          <w:rFonts w:asciiTheme="majorBidi" w:hAnsiTheme="majorBidi" w:cstheme="majorBidi"/>
          <w:b/>
          <w:bCs/>
          <w:sz w:val="24"/>
          <w:szCs w:val="24"/>
        </w:rPr>
        <w:t>Diyalog</w:t>
      </w:r>
      <w:r w:rsidR="005445DD">
        <w:rPr>
          <w:rFonts w:asciiTheme="majorBidi" w:hAnsiTheme="majorBidi" w:cstheme="majorBidi"/>
          <w:sz w:val="24"/>
          <w:szCs w:val="24"/>
        </w:rPr>
        <w:t>”</w:t>
      </w:r>
      <w:r w:rsidRPr="00BB0525">
        <w:rPr>
          <w:rFonts w:asciiTheme="majorBidi" w:hAnsiTheme="majorBidi" w:cstheme="majorBidi"/>
          <w:sz w:val="24"/>
          <w:szCs w:val="24"/>
        </w:rPr>
        <w:t>a</w:t>
      </w:r>
      <w:proofErr w:type="spellEnd"/>
      <w:r w:rsidRPr="00BB0525">
        <w:rPr>
          <w:rFonts w:asciiTheme="majorBidi" w:hAnsiTheme="majorBidi" w:cstheme="majorBidi"/>
          <w:sz w:val="24"/>
          <w:szCs w:val="24"/>
        </w:rPr>
        <w:t xml:space="preserve"> da bir kapı aralanıyor. Ahlaki hükümler, güya bütün dinlerde ortak olduğu için, dinlerin birleşm</w:t>
      </w:r>
      <w:r w:rsidR="00E17743" w:rsidRPr="00BB0525">
        <w:rPr>
          <w:rFonts w:asciiTheme="majorBidi" w:hAnsiTheme="majorBidi" w:cstheme="majorBidi"/>
          <w:sz w:val="24"/>
          <w:szCs w:val="24"/>
        </w:rPr>
        <w:t>esi de böylece mümkün oluyormuş! Kendi dinlerinin kabul görmediğini</w:t>
      </w:r>
      <w:r w:rsidR="007508A2">
        <w:rPr>
          <w:rFonts w:asciiTheme="majorBidi" w:hAnsiTheme="majorBidi" w:cstheme="majorBidi"/>
          <w:sz w:val="24"/>
          <w:szCs w:val="24"/>
        </w:rPr>
        <w:t xml:space="preserve"> gözlemleyen Batı, en son</w:t>
      </w:r>
      <w:r w:rsidR="00E17743" w:rsidRPr="00BB0525">
        <w:rPr>
          <w:rFonts w:asciiTheme="majorBidi" w:hAnsiTheme="majorBidi" w:cstheme="majorBidi"/>
          <w:sz w:val="24"/>
          <w:szCs w:val="24"/>
        </w:rPr>
        <w:t>, diyalog yoluyla dinleri birleştirme</w:t>
      </w:r>
      <w:r w:rsidR="007508A2">
        <w:rPr>
          <w:rFonts w:asciiTheme="majorBidi" w:hAnsiTheme="majorBidi" w:cstheme="majorBidi"/>
          <w:sz w:val="24"/>
          <w:szCs w:val="24"/>
        </w:rPr>
        <w:t xml:space="preserve">yi çare olarak gördü </w:t>
      </w:r>
      <w:r w:rsidR="00E17743" w:rsidRPr="00BB0525">
        <w:rPr>
          <w:rFonts w:asciiTheme="majorBidi" w:hAnsiTheme="majorBidi" w:cstheme="majorBidi"/>
          <w:sz w:val="24"/>
          <w:szCs w:val="24"/>
        </w:rPr>
        <w:t>ve Vatikan</w:t>
      </w:r>
      <w:r w:rsidR="007508A2">
        <w:rPr>
          <w:rFonts w:asciiTheme="majorBidi" w:hAnsiTheme="majorBidi" w:cstheme="majorBidi"/>
          <w:sz w:val="24"/>
          <w:szCs w:val="24"/>
        </w:rPr>
        <w:t>,</w:t>
      </w:r>
      <w:r w:rsidR="00E17743" w:rsidRPr="00BB0525">
        <w:rPr>
          <w:rFonts w:asciiTheme="majorBidi" w:hAnsiTheme="majorBidi" w:cstheme="majorBidi"/>
          <w:sz w:val="24"/>
          <w:szCs w:val="24"/>
        </w:rPr>
        <w:t xml:space="preserve"> 196</w:t>
      </w:r>
      <w:r w:rsidR="005445DD">
        <w:rPr>
          <w:rFonts w:asciiTheme="majorBidi" w:hAnsiTheme="majorBidi" w:cstheme="majorBidi"/>
          <w:sz w:val="24"/>
          <w:szCs w:val="24"/>
        </w:rPr>
        <w:t>4</w:t>
      </w:r>
      <w:r w:rsidR="00E17743" w:rsidRPr="00BB0525">
        <w:rPr>
          <w:rFonts w:asciiTheme="majorBidi" w:hAnsiTheme="majorBidi" w:cstheme="majorBidi"/>
          <w:sz w:val="24"/>
          <w:szCs w:val="24"/>
        </w:rPr>
        <w:t>’</w:t>
      </w:r>
      <w:r w:rsidR="005445DD">
        <w:rPr>
          <w:rFonts w:asciiTheme="majorBidi" w:hAnsiTheme="majorBidi" w:cstheme="majorBidi"/>
          <w:sz w:val="24"/>
          <w:szCs w:val="24"/>
        </w:rPr>
        <w:t>lü yıllarda</w:t>
      </w:r>
      <w:r w:rsidR="00E17743" w:rsidRPr="00BB0525">
        <w:rPr>
          <w:rFonts w:asciiTheme="majorBidi" w:hAnsiTheme="majorBidi" w:cstheme="majorBidi"/>
          <w:sz w:val="24"/>
          <w:szCs w:val="24"/>
        </w:rPr>
        <w:t xml:space="preserve"> bu kararı aldı. “Biraz sizin dinden alalım, biraz da bizim dinden; böylece orta yolu bulalım, çatışmayalım” yaklaşımı. Benim dinim, yürürlükteki en son ilahi din</w:t>
      </w:r>
      <w:r w:rsidR="007508A2">
        <w:rPr>
          <w:rFonts w:asciiTheme="majorBidi" w:hAnsiTheme="majorBidi" w:cstheme="majorBidi"/>
          <w:sz w:val="24"/>
          <w:szCs w:val="24"/>
        </w:rPr>
        <w:t xml:space="preserve"> i</w:t>
      </w:r>
      <w:r w:rsidR="00E17743" w:rsidRPr="00BB0525">
        <w:rPr>
          <w:rFonts w:asciiTheme="majorBidi" w:hAnsiTheme="majorBidi" w:cstheme="majorBidi"/>
          <w:sz w:val="24"/>
          <w:szCs w:val="24"/>
        </w:rPr>
        <w:t xml:space="preserve">se, en doğruyu gösteriyorsa, Rabbim de “ben onları yürürlükten kaldırdım, kıyamete kadar bu dini koruyacağım, başka inanılacak peşinde gidilecek bir din ve ideoloji yoktur” </w:t>
      </w:r>
      <w:r w:rsidR="007508A2">
        <w:rPr>
          <w:rFonts w:asciiTheme="majorBidi" w:hAnsiTheme="majorBidi" w:cstheme="majorBidi"/>
          <w:sz w:val="24"/>
          <w:szCs w:val="24"/>
        </w:rPr>
        <w:t xml:space="preserve">anlamında pek çok ayet-i kerime </w:t>
      </w:r>
      <w:proofErr w:type="spellStart"/>
      <w:r w:rsidR="007508A2">
        <w:rPr>
          <w:rFonts w:asciiTheme="majorBidi" w:hAnsiTheme="majorBidi" w:cstheme="majorBidi"/>
          <w:sz w:val="24"/>
          <w:szCs w:val="24"/>
        </w:rPr>
        <w:t>vaz’</w:t>
      </w:r>
      <w:r w:rsidR="000A6D2A">
        <w:rPr>
          <w:rFonts w:asciiTheme="majorBidi" w:hAnsiTheme="majorBidi" w:cstheme="majorBidi"/>
          <w:sz w:val="24"/>
          <w:szCs w:val="24"/>
        </w:rPr>
        <w:t>etmiş</w:t>
      </w:r>
      <w:proofErr w:type="spellEnd"/>
      <w:r w:rsidR="000A6D2A">
        <w:rPr>
          <w:rFonts w:asciiTheme="majorBidi" w:hAnsiTheme="majorBidi" w:cstheme="majorBidi"/>
          <w:sz w:val="24"/>
          <w:szCs w:val="24"/>
        </w:rPr>
        <w:t xml:space="preserve"> ve onların dinlerinin </w:t>
      </w:r>
      <w:r w:rsidR="00E17743" w:rsidRPr="00BB0525">
        <w:rPr>
          <w:rFonts w:asciiTheme="majorBidi" w:hAnsiTheme="majorBidi" w:cstheme="majorBidi"/>
          <w:sz w:val="24"/>
          <w:szCs w:val="24"/>
        </w:rPr>
        <w:t>tahrif edildiğini haber verm</w:t>
      </w:r>
      <w:r w:rsidR="00F03DE2">
        <w:rPr>
          <w:rFonts w:asciiTheme="majorBidi" w:hAnsiTheme="majorBidi" w:cstheme="majorBidi"/>
          <w:sz w:val="24"/>
          <w:szCs w:val="24"/>
        </w:rPr>
        <w:t>işse, ben niye bu tuzağa düşe</w:t>
      </w:r>
      <w:r w:rsidR="000A6D2A">
        <w:rPr>
          <w:rFonts w:asciiTheme="majorBidi" w:hAnsiTheme="majorBidi" w:cstheme="majorBidi"/>
          <w:sz w:val="24"/>
          <w:szCs w:val="24"/>
        </w:rPr>
        <w:t>y</w:t>
      </w:r>
      <w:r w:rsidR="00E17743" w:rsidRPr="00BB0525">
        <w:rPr>
          <w:rFonts w:asciiTheme="majorBidi" w:hAnsiTheme="majorBidi" w:cstheme="majorBidi"/>
          <w:sz w:val="24"/>
          <w:szCs w:val="24"/>
        </w:rPr>
        <w:t xml:space="preserve">im de </w:t>
      </w:r>
      <w:proofErr w:type="spellStart"/>
      <w:r w:rsidR="00E17743" w:rsidRPr="00BB0525">
        <w:rPr>
          <w:rFonts w:asciiTheme="majorBidi" w:hAnsiTheme="majorBidi" w:cstheme="majorBidi"/>
          <w:sz w:val="24"/>
          <w:szCs w:val="24"/>
        </w:rPr>
        <w:t>hak</w:t>
      </w:r>
      <w:r w:rsidR="00397915">
        <w:rPr>
          <w:rFonts w:asciiTheme="majorBidi" w:hAnsiTheme="majorBidi" w:cstheme="majorBidi"/>
          <w:sz w:val="24"/>
          <w:szCs w:val="24"/>
        </w:rPr>
        <w:t>k</w:t>
      </w:r>
      <w:proofErr w:type="spellEnd"/>
      <w:r w:rsidR="00E17743" w:rsidRPr="00BB0525">
        <w:rPr>
          <w:rFonts w:asciiTheme="majorBidi" w:hAnsiTheme="majorBidi" w:cstheme="majorBidi"/>
          <w:sz w:val="24"/>
          <w:szCs w:val="24"/>
        </w:rPr>
        <w:t xml:space="preserve"> dinimin bir kısmını atıp yeri</w:t>
      </w:r>
      <w:r w:rsidR="000A6D2A">
        <w:rPr>
          <w:rFonts w:asciiTheme="majorBidi" w:hAnsiTheme="majorBidi" w:cstheme="majorBidi"/>
          <w:sz w:val="24"/>
          <w:szCs w:val="24"/>
        </w:rPr>
        <w:t>ne batıl dinden bir parça alacay</w:t>
      </w:r>
      <w:r w:rsidR="00E17743" w:rsidRPr="00BB0525">
        <w:rPr>
          <w:rFonts w:asciiTheme="majorBidi" w:hAnsiTheme="majorBidi" w:cstheme="majorBidi"/>
          <w:sz w:val="24"/>
          <w:szCs w:val="24"/>
        </w:rPr>
        <w:t>ım acaba?</w:t>
      </w:r>
      <w:r w:rsidR="000A6D2A">
        <w:rPr>
          <w:rFonts w:asciiTheme="majorBidi" w:hAnsiTheme="majorBidi" w:cstheme="majorBidi"/>
          <w:sz w:val="24"/>
          <w:szCs w:val="24"/>
        </w:rPr>
        <w:t>..</w:t>
      </w:r>
      <w:r w:rsidR="00E17743" w:rsidRPr="00BB0525">
        <w:rPr>
          <w:rFonts w:asciiTheme="majorBidi" w:hAnsiTheme="majorBidi" w:cstheme="majorBidi"/>
          <w:sz w:val="24"/>
          <w:szCs w:val="24"/>
        </w:rPr>
        <w:t xml:space="preserve"> Bu küfür değil midir? Elbette küfürdür. </w:t>
      </w:r>
      <w:r w:rsidR="00397915">
        <w:rPr>
          <w:rFonts w:asciiTheme="majorBidi" w:hAnsiTheme="majorBidi" w:cstheme="majorBidi"/>
          <w:sz w:val="24"/>
          <w:szCs w:val="24"/>
        </w:rPr>
        <w:t xml:space="preserve">Kur’an-ı Kerimdeki </w:t>
      </w:r>
      <w:proofErr w:type="spellStart"/>
      <w:r w:rsidR="00397915">
        <w:rPr>
          <w:rFonts w:asciiTheme="majorBidi" w:hAnsiTheme="majorBidi" w:cstheme="majorBidi"/>
          <w:sz w:val="24"/>
          <w:szCs w:val="24"/>
        </w:rPr>
        <w:t>Kâfirûn</w:t>
      </w:r>
      <w:proofErr w:type="spellEnd"/>
      <w:r w:rsidR="00370906">
        <w:rPr>
          <w:rFonts w:asciiTheme="majorBidi" w:hAnsiTheme="majorBidi" w:cstheme="majorBidi"/>
          <w:sz w:val="24"/>
          <w:szCs w:val="24"/>
        </w:rPr>
        <w:t xml:space="preserve"> </w:t>
      </w:r>
      <w:proofErr w:type="spellStart"/>
      <w:r w:rsidR="00370906">
        <w:rPr>
          <w:rFonts w:asciiTheme="majorBidi" w:hAnsiTheme="majorBidi" w:cstheme="majorBidi"/>
          <w:sz w:val="24"/>
          <w:szCs w:val="24"/>
        </w:rPr>
        <w:t>Sûresi</w:t>
      </w:r>
      <w:proofErr w:type="spellEnd"/>
      <w:r w:rsidR="00397915">
        <w:rPr>
          <w:rFonts w:asciiTheme="majorBidi" w:hAnsiTheme="majorBidi" w:cstheme="majorBidi"/>
          <w:sz w:val="24"/>
          <w:szCs w:val="24"/>
        </w:rPr>
        <w:t>, bu</w:t>
      </w:r>
      <w:r w:rsidR="000A6D2A">
        <w:rPr>
          <w:rFonts w:asciiTheme="majorBidi" w:hAnsiTheme="majorBidi" w:cstheme="majorBidi"/>
          <w:sz w:val="24"/>
          <w:szCs w:val="24"/>
        </w:rPr>
        <w:t xml:space="preserve"> </w:t>
      </w:r>
      <w:r w:rsidR="00397915">
        <w:rPr>
          <w:rFonts w:asciiTheme="majorBidi" w:hAnsiTheme="majorBidi" w:cstheme="majorBidi"/>
          <w:sz w:val="24"/>
          <w:szCs w:val="24"/>
        </w:rPr>
        <w:t xml:space="preserve">durumu çok güzel ifade etmektedir. </w:t>
      </w:r>
    </w:p>
    <w:p w:rsidR="00686CCF" w:rsidRPr="00BB0525" w:rsidRDefault="00E17743" w:rsidP="00E17743">
      <w:pPr>
        <w:spacing w:before="240"/>
        <w:ind w:firstLine="709"/>
        <w:jc w:val="both"/>
        <w:rPr>
          <w:rFonts w:asciiTheme="majorBidi" w:hAnsiTheme="majorBidi" w:cstheme="majorBidi"/>
          <w:sz w:val="24"/>
          <w:szCs w:val="24"/>
        </w:rPr>
      </w:pPr>
      <w:r w:rsidRPr="00BB0525">
        <w:rPr>
          <w:rFonts w:asciiTheme="majorBidi" w:hAnsiTheme="majorBidi" w:cstheme="majorBidi"/>
          <w:sz w:val="24"/>
          <w:szCs w:val="24"/>
        </w:rPr>
        <w:t xml:space="preserve">Bu anlayışa kapılan yerli oryantalistlerimizin sığındığı kapı, sünnetin bize sağlam gelmediği, bu nedenle fikirlerde Kur’an’ın temel alınması gerektiğidir. </w:t>
      </w:r>
      <w:r w:rsidR="00E60086">
        <w:rPr>
          <w:rFonts w:asciiTheme="majorBidi" w:hAnsiTheme="majorBidi" w:cstheme="majorBidi"/>
          <w:sz w:val="24"/>
          <w:szCs w:val="24"/>
        </w:rPr>
        <w:t xml:space="preserve">Kur’an’ın </w:t>
      </w:r>
      <w:proofErr w:type="gramStart"/>
      <w:r w:rsidR="00E60086">
        <w:rPr>
          <w:rFonts w:asciiTheme="majorBidi" w:hAnsiTheme="majorBidi" w:cstheme="majorBidi"/>
          <w:sz w:val="24"/>
          <w:szCs w:val="24"/>
        </w:rPr>
        <w:t>da,</w:t>
      </w:r>
      <w:proofErr w:type="gramEnd"/>
      <w:r w:rsidRPr="00BB0525">
        <w:rPr>
          <w:rFonts w:asciiTheme="majorBidi" w:hAnsiTheme="majorBidi" w:cstheme="majorBidi"/>
          <w:sz w:val="24"/>
          <w:szCs w:val="24"/>
        </w:rPr>
        <w:t xml:space="preserve"> doğrudan hükümlerinin kabulü şeklinde değil, yukarıda temas ettiğimiz tarihsel </w:t>
      </w:r>
      <w:r w:rsidR="00A07DE3" w:rsidRPr="00BB0525">
        <w:rPr>
          <w:rFonts w:asciiTheme="majorBidi" w:hAnsiTheme="majorBidi" w:cstheme="majorBidi"/>
          <w:sz w:val="24"/>
          <w:szCs w:val="24"/>
        </w:rPr>
        <w:t>yaklaşı</w:t>
      </w:r>
      <w:r w:rsidR="00A07DE3">
        <w:rPr>
          <w:rFonts w:asciiTheme="majorBidi" w:hAnsiTheme="majorBidi" w:cstheme="majorBidi"/>
          <w:sz w:val="24"/>
          <w:szCs w:val="24"/>
        </w:rPr>
        <w:t xml:space="preserve">mla </w:t>
      </w:r>
      <w:r w:rsidR="00A07DE3" w:rsidRPr="00BB0525">
        <w:rPr>
          <w:rFonts w:asciiTheme="majorBidi" w:hAnsiTheme="majorBidi" w:cstheme="majorBidi"/>
          <w:sz w:val="24"/>
          <w:szCs w:val="24"/>
        </w:rPr>
        <w:t>kabul</w:t>
      </w:r>
      <w:r w:rsidR="00E60086">
        <w:rPr>
          <w:rFonts w:asciiTheme="majorBidi" w:hAnsiTheme="majorBidi" w:cstheme="majorBidi"/>
          <w:sz w:val="24"/>
          <w:szCs w:val="24"/>
        </w:rPr>
        <w:t xml:space="preserve"> edi</w:t>
      </w:r>
      <w:r w:rsidR="00E95C78">
        <w:rPr>
          <w:rFonts w:asciiTheme="majorBidi" w:hAnsiTheme="majorBidi" w:cstheme="majorBidi"/>
          <w:sz w:val="24"/>
          <w:szCs w:val="24"/>
        </w:rPr>
        <w:t>yorlar güya. İkinci yaklaşım da</w:t>
      </w:r>
      <w:r w:rsidR="00E60086">
        <w:rPr>
          <w:rFonts w:asciiTheme="majorBidi" w:hAnsiTheme="majorBidi" w:cstheme="majorBidi"/>
          <w:sz w:val="24"/>
          <w:szCs w:val="24"/>
        </w:rPr>
        <w:t xml:space="preserve"> bizden olmayanlara ve batıya şirin görünme gayretidir. İslam’ın Kur’an ve sünnette yazılı hükümlerini biz, çağdaş dünyaya izah edemez </w:t>
      </w:r>
      <w:proofErr w:type="spellStart"/>
      <w:proofErr w:type="gramStart"/>
      <w:r w:rsidR="00A72A38">
        <w:rPr>
          <w:rFonts w:asciiTheme="majorBidi" w:hAnsiTheme="majorBidi" w:cstheme="majorBidi"/>
          <w:sz w:val="24"/>
          <w:szCs w:val="24"/>
        </w:rPr>
        <w:t>mişiz</w:t>
      </w:r>
      <w:proofErr w:type="spellEnd"/>
      <w:r w:rsidR="00A72A38">
        <w:rPr>
          <w:rFonts w:asciiTheme="majorBidi" w:hAnsiTheme="majorBidi" w:cstheme="majorBidi"/>
          <w:sz w:val="24"/>
          <w:szCs w:val="24"/>
        </w:rPr>
        <w:t>?!</w:t>
      </w:r>
      <w:proofErr w:type="gramEnd"/>
      <w:r w:rsidR="00A72A38">
        <w:rPr>
          <w:rFonts w:asciiTheme="majorBidi" w:hAnsiTheme="majorBidi" w:cstheme="majorBidi"/>
          <w:sz w:val="24"/>
          <w:szCs w:val="24"/>
        </w:rPr>
        <w:t xml:space="preserve"> Hatipoğlu hoca, </w:t>
      </w:r>
      <w:proofErr w:type="spellStart"/>
      <w:r w:rsidR="00A72A38">
        <w:rPr>
          <w:rFonts w:asciiTheme="majorBidi" w:hAnsiTheme="majorBidi" w:cstheme="majorBidi"/>
          <w:sz w:val="24"/>
          <w:szCs w:val="24"/>
        </w:rPr>
        <w:t>İslamiyâ</w:t>
      </w:r>
      <w:r w:rsidR="00E60086">
        <w:rPr>
          <w:rFonts w:asciiTheme="majorBidi" w:hAnsiTheme="majorBidi" w:cstheme="majorBidi"/>
          <w:sz w:val="24"/>
          <w:szCs w:val="24"/>
        </w:rPr>
        <w:t>t</w:t>
      </w:r>
      <w:proofErr w:type="spellEnd"/>
      <w:r w:rsidR="00E60086">
        <w:rPr>
          <w:rFonts w:asciiTheme="majorBidi" w:hAnsiTheme="majorBidi" w:cstheme="majorBidi"/>
          <w:sz w:val="24"/>
          <w:szCs w:val="24"/>
        </w:rPr>
        <w:t xml:space="preserve"> </w:t>
      </w:r>
      <w:proofErr w:type="spellStart"/>
      <w:r w:rsidR="00E60086">
        <w:rPr>
          <w:rFonts w:asciiTheme="majorBidi" w:hAnsiTheme="majorBidi" w:cstheme="majorBidi"/>
          <w:sz w:val="24"/>
          <w:szCs w:val="24"/>
        </w:rPr>
        <w:t>Dergisi’de</w:t>
      </w:r>
      <w:proofErr w:type="spellEnd"/>
      <w:r w:rsidR="00E60086">
        <w:rPr>
          <w:rFonts w:asciiTheme="majorBidi" w:hAnsiTheme="majorBidi" w:cstheme="majorBidi"/>
          <w:sz w:val="24"/>
          <w:szCs w:val="24"/>
        </w:rPr>
        <w:t xml:space="preserve"> kaleme aldığı bir yazıda, doğrudan bu temayı işlemekte ve “bugün miras ayetini mühendis, doktor, </w:t>
      </w:r>
      <w:r w:rsidR="00F03DE2">
        <w:rPr>
          <w:rFonts w:asciiTheme="majorBidi" w:hAnsiTheme="majorBidi" w:cstheme="majorBidi"/>
          <w:sz w:val="24"/>
          <w:szCs w:val="24"/>
        </w:rPr>
        <w:t>hâkim</w:t>
      </w:r>
      <w:r w:rsidR="00E60086">
        <w:rPr>
          <w:rFonts w:asciiTheme="majorBidi" w:hAnsiTheme="majorBidi" w:cstheme="majorBidi"/>
          <w:sz w:val="24"/>
          <w:szCs w:val="24"/>
        </w:rPr>
        <w:t xml:space="preserve"> hekim kızlarımıza anlatamayacağımızı, dolayısıyla bu türden ayetlerin, tarihsel yaklaşımla yorumlanması gerektiğine” işaret eder…  </w:t>
      </w:r>
    </w:p>
    <w:p w:rsidR="00E67B0C" w:rsidRDefault="00686CCF" w:rsidP="00E17743">
      <w:pPr>
        <w:spacing w:before="240"/>
        <w:ind w:firstLine="709"/>
        <w:jc w:val="both"/>
        <w:rPr>
          <w:rFonts w:asciiTheme="majorBidi" w:hAnsiTheme="majorBidi" w:cstheme="majorBidi"/>
          <w:sz w:val="24"/>
          <w:szCs w:val="24"/>
        </w:rPr>
      </w:pPr>
      <w:r w:rsidRPr="00BB0525">
        <w:rPr>
          <w:rFonts w:asciiTheme="majorBidi" w:hAnsiTheme="majorBidi" w:cstheme="majorBidi"/>
          <w:sz w:val="24"/>
          <w:szCs w:val="24"/>
        </w:rPr>
        <w:t>Sünneti dışlayan</w:t>
      </w:r>
      <w:r w:rsidR="00E17743" w:rsidRPr="00BB0525">
        <w:rPr>
          <w:rFonts w:asciiTheme="majorBidi" w:hAnsiTheme="majorBidi" w:cstheme="majorBidi"/>
          <w:sz w:val="24"/>
          <w:szCs w:val="24"/>
        </w:rPr>
        <w:t xml:space="preserve"> anlayışla, </w:t>
      </w:r>
      <w:r w:rsidR="00E60086">
        <w:rPr>
          <w:rFonts w:asciiTheme="majorBidi" w:hAnsiTheme="majorBidi" w:cstheme="majorBidi"/>
          <w:sz w:val="24"/>
          <w:szCs w:val="24"/>
        </w:rPr>
        <w:t xml:space="preserve">yakın </w:t>
      </w:r>
      <w:r w:rsidR="00E17743" w:rsidRPr="00BB0525">
        <w:rPr>
          <w:rFonts w:asciiTheme="majorBidi" w:hAnsiTheme="majorBidi" w:cstheme="majorBidi"/>
          <w:sz w:val="24"/>
          <w:szCs w:val="24"/>
        </w:rPr>
        <w:t>tarih</w:t>
      </w:r>
      <w:r w:rsidR="00AF16E1">
        <w:rPr>
          <w:rFonts w:asciiTheme="majorBidi" w:hAnsiTheme="majorBidi" w:cstheme="majorBidi"/>
          <w:sz w:val="24"/>
          <w:szCs w:val="24"/>
        </w:rPr>
        <w:t>te “</w:t>
      </w:r>
      <w:proofErr w:type="spellStart"/>
      <w:r w:rsidR="00AF16E1">
        <w:rPr>
          <w:rFonts w:asciiTheme="majorBidi" w:hAnsiTheme="majorBidi" w:cstheme="majorBidi"/>
          <w:sz w:val="24"/>
          <w:szCs w:val="24"/>
        </w:rPr>
        <w:t>Kur’âniyyûn</w:t>
      </w:r>
      <w:proofErr w:type="spellEnd"/>
      <w:r w:rsidR="00AF16E1">
        <w:rPr>
          <w:rFonts w:asciiTheme="majorBidi" w:hAnsiTheme="majorBidi" w:cstheme="majorBidi"/>
          <w:sz w:val="24"/>
          <w:szCs w:val="24"/>
        </w:rPr>
        <w:t xml:space="preserve">” (Kur’an </w:t>
      </w:r>
      <w:proofErr w:type="spellStart"/>
      <w:r w:rsidR="00AF16E1">
        <w:rPr>
          <w:rFonts w:asciiTheme="majorBidi" w:hAnsiTheme="majorBidi" w:cstheme="majorBidi"/>
          <w:sz w:val="24"/>
          <w:szCs w:val="24"/>
        </w:rPr>
        <w:t>İslamı’ını</w:t>
      </w:r>
      <w:proofErr w:type="spellEnd"/>
      <w:r w:rsidR="00AF16E1">
        <w:rPr>
          <w:rFonts w:asciiTheme="majorBidi" w:hAnsiTheme="majorBidi" w:cstheme="majorBidi"/>
          <w:sz w:val="24"/>
          <w:szCs w:val="24"/>
        </w:rPr>
        <w:t xml:space="preserve"> benimseyenler) </w:t>
      </w:r>
      <w:r w:rsidR="00E17743" w:rsidRPr="00BB0525">
        <w:rPr>
          <w:rFonts w:asciiTheme="majorBidi" w:hAnsiTheme="majorBidi" w:cstheme="majorBidi"/>
          <w:sz w:val="24"/>
          <w:szCs w:val="24"/>
        </w:rPr>
        <w:t xml:space="preserve">denen sapık bir fırka </w:t>
      </w:r>
      <w:r w:rsidR="00E60086">
        <w:rPr>
          <w:rFonts w:asciiTheme="majorBidi" w:hAnsiTheme="majorBidi" w:cstheme="majorBidi"/>
          <w:sz w:val="24"/>
          <w:szCs w:val="24"/>
        </w:rPr>
        <w:t xml:space="preserve">da </w:t>
      </w:r>
      <w:r w:rsidR="00E17743" w:rsidRPr="00BB0525">
        <w:rPr>
          <w:rFonts w:asciiTheme="majorBidi" w:hAnsiTheme="majorBidi" w:cstheme="majorBidi"/>
          <w:sz w:val="24"/>
          <w:szCs w:val="24"/>
        </w:rPr>
        <w:t xml:space="preserve">türemiştir. </w:t>
      </w:r>
      <w:r w:rsidR="00E60086">
        <w:rPr>
          <w:rFonts w:asciiTheme="majorBidi" w:hAnsiTheme="majorBidi" w:cstheme="majorBidi"/>
          <w:sz w:val="24"/>
          <w:szCs w:val="24"/>
        </w:rPr>
        <w:t>Bu fırka, “s</w:t>
      </w:r>
      <w:r w:rsidR="00E17743" w:rsidRPr="00BB0525">
        <w:rPr>
          <w:rFonts w:asciiTheme="majorBidi" w:hAnsiTheme="majorBidi" w:cstheme="majorBidi"/>
          <w:sz w:val="24"/>
          <w:szCs w:val="24"/>
        </w:rPr>
        <w:t>ünnet sahih değildir, hadisler sahabenin uyduruğudur</w:t>
      </w:r>
      <w:r w:rsidR="00CB4732" w:rsidRPr="00BB0525">
        <w:rPr>
          <w:rFonts w:asciiTheme="majorBidi" w:hAnsiTheme="majorBidi" w:cstheme="majorBidi"/>
          <w:sz w:val="24"/>
          <w:szCs w:val="24"/>
        </w:rPr>
        <w:t xml:space="preserve">, </w:t>
      </w:r>
      <w:r w:rsidR="00E60086" w:rsidRPr="00BB0525">
        <w:rPr>
          <w:rFonts w:asciiTheme="majorBidi" w:hAnsiTheme="majorBidi" w:cstheme="majorBidi"/>
          <w:sz w:val="24"/>
          <w:szCs w:val="24"/>
        </w:rPr>
        <w:t>dolayısıyla</w:t>
      </w:r>
      <w:r w:rsidR="00CB4732" w:rsidRPr="00BB0525">
        <w:rPr>
          <w:rFonts w:asciiTheme="majorBidi" w:hAnsiTheme="majorBidi" w:cstheme="majorBidi"/>
          <w:sz w:val="24"/>
          <w:szCs w:val="24"/>
        </w:rPr>
        <w:t xml:space="preserve"> biz, dini anlayı</w:t>
      </w:r>
      <w:r w:rsidR="00E60086">
        <w:rPr>
          <w:rFonts w:asciiTheme="majorBidi" w:hAnsiTheme="majorBidi" w:cstheme="majorBidi"/>
          <w:sz w:val="24"/>
          <w:szCs w:val="24"/>
        </w:rPr>
        <w:t>şı</w:t>
      </w:r>
      <w:r w:rsidR="00CB4732" w:rsidRPr="00BB0525">
        <w:rPr>
          <w:rFonts w:asciiTheme="majorBidi" w:hAnsiTheme="majorBidi" w:cstheme="majorBidi"/>
          <w:sz w:val="24"/>
          <w:szCs w:val="24"/>
        </w:rPr>
        <w:t xml:space="preserve">mızı sadece Kur’an’dan alırız, Kur’an’da bulunmayan hiçbir dini esası kabul etmeyiz” diyen bir fırka. </w:t>
      </w:r>
      <w:r w:rsidR="00424C4E">
        <w:rPr>
          <w:rFonts w:asciiTheme="majorBidi" w:hAnsiTheme="majorBidi" w:cstheme="majorBidi"/>
          <w:sz w:val="24"/>
          <w:szCs w:val="24"/>
        </w:rPr>
        <w:t xml:space="preserve">Mezhepler Tarihi kaynaklarımızın bildirdiğine göre, </w:t>
      </w:r>
      <w:r w:rsidR="00CB4732" w:rsidRPr="00BB0525">
        <w:rPr>
          <w:rFonts w:asciiTheme="majorBidi" w:hAnsiTheme="majorBidi" w:cstheme="majorBidi"/>
          <w:sz w:val="24"/>
          <w:szCs w:val="24"/>
        </w:rPr>
        <w:t xml:space="preserve">İslam tarihinde Hariciler, </w:t>
      </w:r>
      <w:proofErr w:type="spellStart"/>
      <w:r w:rsidR="00CB4732" w:rsidRPr="00BB0525">
        <w:rPr>
          <w:rFonts w:asciiTheme="majorBidi" w:hAnsiTheme="majorBidi" w:cstheme="majorBidi"/>
          <w:sz w:val="24"/>
          <w:szCs w:val="24"/>
        </w:rPr>
        <w:t>Gulat</w:t>
      </w:r>
      <w:proofErr w:type="spellEnd"/>
      <w:r w:rsidR="00F03DE2">
        <w:rPr>
          <w:rFonts w:asciiTheme="majorBidi" w:hAnsiTheme="majorBidi" w:cstheme="majorBidi"/>
          <w:sz w:val="24"/>
          <w:szCs w:val="24"/>
        </w:rPr>
        <w:t>-</w:t>
      </w:r>
      <w:r w:rsidR="00CB4732" w:rsidRPr="00BB0525">
        <w:rPr>
          <w:rFonts w:asciiTheme="majorBidi" w:hAnsiTheme="majorBidi" w:cstheme="majorBidi"/>
          <w:sz w:val="24"/>
          <w:szCs w:val="24"/>
        </w:rPr>
        <w:t>ı Şia, Dürziler, Nusayriler vs. fırkaların tamamı</w:t>
      </w:r>
      <w:r w:rsidR="00424C4E">
        <w:rPr>
          <w:rFonts w:asciiTheme="majorBidi" w:hAnsiTheme="majorBidi" w:cstheme="majorBidi"/>
          <w:sz w:val="24"/>
          <w:szCs w:val="24"/>
        </w:rPr>
        <w:t>, maalesef</w:t>
      </w:r>
      <w:r w:rsidR="00CB4732" w:rsidRPr="00BB0525">
        <w:rPr>
          <w:rFonts w:asciiTheme="majorBidi" w:hAnsiTheme="majorBidi" w:cstheme="majorBidi"/>
          <w:sz w:val="24"/>
          <w:szCs w:val="24"/>
        </w:rPr>
        <w:t xml:space="preserve"> Kur’an’la sapıtmışlardır. Neden </w:t>
      </w:r>
      <w:proofErr w:type="spellStart"/>
      <w:r w:rsidR="00F03DE2">
        <w:rPr>
          <w:rFonts w:asciiTheme="majorBidi" w:hAnsiTheme="majorBidi" w:cstheme="majorBidi"/>
          <w:sz w:val="24"/>
          <w:szCs w:val="24"/>
        </w:rPr>
        <w:t>s</w:t>
      </w:r>
      <w:r w:rsidR="00CB4732" w:rsidRPr="00BB0525">
        <w:rPr>
          <w:rFonts w:asciiTheme="majorBidi" w:hAnsiTheme="majorBidi" w:cstheme="majorBidi"/>
          <w:sz w:val="24"/>
          <w:szCs w:val="24"/>
        </w:rPr>
        <w:t>ünnet’e</w:t>
      </w:r>
      <w:proofErr w:type="spellEnd"/>
      <w:r w:rsidR="00CB4732" w:rsidRPr="00BB0525">
        <w:rPr>
          <w:rFonts w:asciiTheme="majorBidi" w:hAnsiTheme="majorBidi" w:cstheme="majorBidi"/>
          <w:sz w:val="24"/>
          <w:szCs w:val="24"/>
        </w:rPr>
        <w:t xml:space="preserve"> ve kendilerinden önceki selef</w:t>
      </w:r>
      <w:r w:rsidR="00E95C78">
        <w:rPr>
          <w:rFonts w:asciiTheme="majorBidi" w:hAnsiTheme="majorBidi" w:cstheme="majorBidi"/>
          <w:sz w:val="24"/>
          <w:szCs w:val="24"/>
        </w:rPr>
        <w:t>-</w:t>
      </w:r>
      <w:r w:rsidR="00CB4732" w:rsidRPr="00BB0525">
        <w:rPr>
          <w:rFonts w:asciiTheme="majorBidi" w:hAnsiTheme="majorBidi" w:cstheme="majorBidi"/>
          <w:sz w:val="24"/>
          <w:szCs w:val="24"/>
        </w:rPr>
        <w:t xml:space="preserve">i </w:t>
      </w:r>
      <w:proofErr w:type="spellStart"/>
      <w:r w:rsidR="00CB4732" w:rsidRPr="00BB0525">
        <w:rPr>
          <w:rFonts w:asciiTheme="majorBidi" w:hAnsiTheme="majorBidi" w:cstheme="majorBidi"/>
          <w:sz w:val="24"/>
          <w:szCs w:val="24"/>
        </w:rPr>
        <w:t>salihinin</w:t>
      </w:r>
      <w:proofErr w:type="spellEnd"/>
      <w:r w:rsidR="00CB4732" w:rsidRPr="00BB0525">
        <w:rPr>
          <w:rFonts w:asciiTheme="majorBidi" w:hAnsiTheme="majorBidi" w:cstheme="majorBidi"/>
          <w:sz w:val="24"/>
          <w:szCs w:val="24"/>
        </w:rPr>
        <w:t xml:space="preserve"> yoluna bakmadıkları için. Kaldı ki günümüzde, Kur’an’ın da Allah kelamı olmadığına, tarihi seyir içerisinde içine başka sözlerin karıştığına, hatta daha başlangıçta yazılı olarak tespit edilemediğine ve ilahi bir metne aykırı unsurların bulunduğuna dair günümüz ilahiyatçılarının </w:t>
      </w:r>
      <w:r w:rsidR="005445DD">
        <w:rPr>
          <w:rFonts w:asciiTheme="majorBidi" w:hAnsiTheme="majorBidi" w:cstheme="majorBidi"/>
          <w:sz w:val="24"/>
          <w:szCs w:val="24"/>
        </w:rPr>
        <w:t>söylemleri</w:t>
      </w:r>
      <w:r w:rsidR="00CB4732" w:rsidRPr="00BB0525">
        <w:rPr>
          <w:rFonts w:asciiTheme="majorBidi" w:hAnsiTheme="majorBidi" w:cstheme="majorBidi"/>
          <w:sz w:val="24"/>
          <w:szCs w:val="24"/>
        </w:rPr>
        <w:t xml:space="preserve"> vardır. Mustafa Öztürk </w:t>
      </w:r>
      <w:r w:rsidR="00E60086">
        <w:rPr>
          <w:rFonts w:asciiTheme="majorBidi" w:hAnsiTheme="majorBidi" w:cstheme="majorBidi"/>
          <w:sz w:val="24"/>
          <w:szCs w:val="24"/>
        </w:rPr>
        <w:t xml:space="preserve">ve benzerleri, </w:t>
      </w:r>
      <w:r w:rsidR="00CB4732" w:rsidRPr="00BB0525">
        <w:rPr>
          <w:rFonts w:asciiTheme="majorBidi" w:hAnsiTheme="majorBidi" w:cstheme="majorBidi"/>
          <w:sz w:val="24"/>
          <w:szCs w:val="24"/>
        </w:rPr>
        <w:t>bunları bağıra bağıra konuşup yazmaktadır</w:t>
      </w:r>
      <w:r w:rsidR="00E60086">
        <w:rPr>
          <w:rFonts w:asciiTheme="majorBidi" w:hAnsiTheme="majorBidi" w:cstheme="majorBidi"/>
          <w:sz w:val="24"/>
          <w:szCs w:val="24"/>
        </w:rPr>
        <w:t>lar</w:t>
      </w:r>
      <w:r w:rsidR="00CB4732" w:rsidRPr="00BB0525">
        <w:rPr>
          <w:rFonts w:asciiTheme="majorBidi" w:hAnsiTheme="majorBidi" w:cstheme="majorBidi"/>
          <w:sz w:val="24"/>
          <w:szCs w:val="24"/>
        </w:rPr>
        <w:t xml:space="preserve">. Diyanet/Diyanet Vakfı kökenli, yurt içinde ve yurt dışında düzenlenen </w:t>
      </w:r>
      <w:r w:rsidR="00E60086">
        <w:rPr>
          <w:rFonts w:asciiTheme="majorBidi" w:hAnsiTheme="majorBidi" w:cstheme="majorBidi"/>
          <w:sz w:val="24"/>
          <w:szCs w:val="24"/>
        </w:rPr>
        <w:t xml:space="preserve">ve bu konuya temas edilen </w:t>
      </w:r>
      <w:r w:rsidR="00CB4732" w:rsidRPr="00BB0525">
        <w:rPr>
          <w:rFonts w:asciiTheme="majorBidi" w:hAnsiTheme="majorBidi" w:cstheme="majorBidi"/>
          <w:sz w:val="24"/>
          <w:szCs w:val="24"/>
        </w:rPr>
        <w:t>sempozyumlar vardır. Bunların bir kısmı yurt dışında</w:t>
      </w:r>
      <w:r w:rsidR="0083015E">
        <w:rPr>
          <w:rFonts w:asciiTheme="majorBidi" w:hAnsiTheme="majorBidi" w:cstheme="majorBidi"/>
          <w:sz w:val="24"/>
          <w:szCs w:val="24"/>
        </w:rPr>
        <w:t>, adeta</w:t>
      </w:r>
      <w:r w:rsidR="00CB4732" w:rsidRPr="00BB0525">
        <w:rPr>
          <w:rFonts w:asciiTheme="majorBidi" w:hAnsiTheme="majorBidi" w:cstheme="majorBidi"/>
          <w:sz w:val="24"/>
          <w:szCs w:val="24"/>
        </w:rPr>
        <w:t xml:space="preserve"> Türk kamuoyunda</w:t>
      </w:r>
      <w:r w:rsidR="0083015E">
        <w:rPr>
          <w:rFonts w:asciiTheme="majorBidi" w:hAnsiTheme="majorBidi" w:cstheme="majorBidi"/>
          <w:sz w:val="24"/>
          <w:szCs w:val="24"/>
        </w:rPr>
        <w:t>n</w:t>
      </w:r>
      <w:r w:rsidR="00CB4732" w:rsidRPr="00BB0525">
        <w:rPr>
          <w:rFonts w:asciiTheme="majorBidi" w:hAnsiTheme="majorBidi" w:cstheme="majorBidi"/>
          <w:sz w:val="24"/>
          <w:szCs w:val="24"/>
        </w:rPr>
        <w:t xml:space="preserve"> gizli yapılmıştır. Diyanet önderliğinde TDV</w:t>
      </w:r>
      <w:r w:rsidR="0083015E">
        <w:rPr>
          <w:rFonts w:asciiTheme="majorBidi" w:hAnsiTheme="majorBidi" w:cstheme="majorBidi"/>
          <w:sz w:val="24"/>
          <w:szCs w:val="24"/>
        </w:rPr>
        <w:t xml:space="preserve"> tarafından</w:t>
      </w:r>
      <w:r w:rsidR="00CB4732" w:rsidRPr="00BB0525">
        <w:rPr>
          <w:rFonts w:asciiTheme="majorBidi" w:hAnsiTheme="majorBidi" w:cstheme="majorBidi"/>
          <w:sz w:val="24"/>
          <w:szCs w:val="24"/>
        </w:rPr>
        <w:t xml:space="preserve"> ya</w:t>
      </w:r>
      <w:r w:rsidR="0083015E">
        <w:rPr>
          <w:rFonts w:asciiTheme="majorBidi" w:hAnsiTheme="majorBidi" w:cstheme="majorBidi"/>
          <w:sz w:val="24"/>
          <w:szCs w:val="24"/>
        </w:rPr>
        <w:t xml:space="preserve">pılan sempozyum, </w:t>
      </w:r>
      <w:r w:rsidR="00CB4732" w:rsidRPr="00BB0525">
        <w:rPr>
          <w:rFonts w:asciiTheme="majorBidi" w:hAnsiTheme="majorBidi" w:cstheme="majorBidi"/>
          <w:sz w:val="24"/>
          <w:szCs w:val="24"/>
        </w:rPr>
        <w:t xml:space="preserve">kitap olarak </w:t>
      </w:r>
      <w:r w:rsidR="0083015E">
        <w:rPr>
          <w:rFonts w:asciiTheme="majorBidi" w:hAnsiTheme="majorBidi" w:cstheme="majorBidi"/>
          <w:sz w:val="24"/>
          <w:szCs w:val="24"/>
        </w:rPr>
        <w:t xml:space="preserve">da </w:t>
      </w:r>
      <w:r w:rsidR="00CB4732" w:rsidRPr="00BB0525">
        <w:rPr>
          <w:rFonts w:asciiTheme="majorBidi" w:hAnsiTheme="majorBidi" w:cstheme="majorBidi"/>
          <w:sz w:val="24"/>
          <w:szCs w:val="24"/>
        </w:rPr>
        <w:t>basılmıştır (Kur’an ve Kadın Sempo</w:t>
      </w:r>
      <w:r w:rsidR="00F03DE2">
        <w:rPr>
          <w:rFonts w:asciiTheme="majorBidi" w:hAnsiTheme="majorBidi" w:cstheme="majorBidi"/>
          <w:sz w:val="24"/>
          <w:szCs w:val="24"/>
        </w:rPr>
        <w:t>z</w:t>
      </w:r>
      <w:r w:rsidR="00CB4732" w:rsidRPr="00BB0525">
        <w:rPr>
          <w:rFonts w:asciiTheme="majorBidi" w:hAnsiTheme="majorBidi" w:cstheme="majorBidi"/>
          <w:sz w:val="24"/>
          <w:szCs w:val="24"/>
        </w:rPr>
        <w:t>y</w:t>
      </w:r>
      <w:r w:rsidR="00F03DE2">
        <w:rPr>
          <w:rFonts w:asciiTheme="majorBidi" w:hAnsiTheme="majorBidi" w:cstheme="majorBidi"/>
          <w:sz w:val="24"/>
          <w:szCs w:val="24"/>
        </w:rPr>
        <w:t>u</w:t>
      </w:r>
      <w:r w:rsidR="00CB4732" w:rsidRPr="00BB0525">
        <w:rPr>
          <w:rFonts w:asciiTheme="majorBidi" w:hAnsiTheme="majorBidi" w:cstheme="majorBidi"/>
          <w:sz w:val="24"/>
          <w:szCs w:val="24"/>
        </w:rPr>
        <w:t xml:space="preserve">mu). </w:t>
      </w:r>
      <w:r w:rsidR="0083015E">
        <w:rPr>
          <w:rFonts w:asciiTheme="majorBidi" w:hAnsiTheme="majorBidi" w:cstheme="majorBidi"/>
          <w:sz w:val="24"/>
          <w:szCs w:val="24"/>
        </w:rPr>
        <w:t xml:space="preserve">Nusret Çiçek abimizin ve Gazeteci Yazar Faruk Köse beyefendinin, o günlerde Akit Gazetesinde bu konuyu tenkit eden bir yazısı da yayınlanmıştır. </w:t>
      </w:r>
      <w:r w:rsidR="00CB4732" w:rsidRPr="00BB0525">
        <w:rPr>
          <w:rFonts w:asciiTheme="majorBidi" w:hAnsiTheme="majorBidi" w:cstheme="majorBidi"/>
          <w:sz w:val="24"/>
          <w:szCs w:val="24"/>
        </w:rPr>
        <w:t xml:space="preserve">Özellikle yabancı medyadan edindiğimiz bilgiye göre, </w:t>
      </w:r>
      <w:r w:rsidR="0083015E">
        <w:rPr>
          <w:rFonts w:asciiTheme="majorBidi" w:hAnsiTheme="majorBidi" w:cstheme="majorBidi"/>
          <w:sz w:val="24"/>
          <w:szCs w:val="24"/>
        </w:rPr>
        <w:t>a</w:t>
      </w:r>
      <w:r w:rsidR="00CB4732" w:rsidRPr="00BB0525">
        <w:rPr>
          <w:rFonts w:asciiTheme="majorBidi" w:hAnsiTheme="majorBidi" w:cstheme="majorBidi"/>
          <w:sz w:val="24"/>
          <w:szCs w:val="24"/>
        </w:rPr>
        <w:t>ğırlığını Yahudi müsteşriklerin oluşturduğu katılımcılar arasında</w:t>
      </w:r>
      <w:r w:rsidR="0083015E">
        <w:rPr>
          <w:rFonts w:asciiTheme="majorBidi" w:hAnsiTheme="majorBidi" w:cstheme="majorBidi"/>
          <w:sz w:val="24"/>
          <w:szCs w:val="24"/>
        </w:rPr>
        <w:t>,</w:t>
      </w:r>
      <w:r w:rsidR="00CB4732" w:rsidRPr="00BB0525">
        <w:rPr>
          <w:rFonts w:asciiTheme="majorBidi" w:hAnsiTheme="majorBidi" w:cstheme="majorBidi"/>
          <w:sz w:val="24"/>
          <w:szCs w:val="24"/>
        </w:rPr>
        <w:t xml:space="preserve"> Türkiye’den katılan ilahiyatçı ve akademisyenler de vardır. </w:t>
      </w:r>
      <w:r w:rsidR="004D0974" w:rsidRPr="00BB0525">
        <w:rPr>
          <w:rFonts w:asciiTheme="majorBidi" w:hAnsiTheme="majorBidi" w:cstheme="majorBidi"/>
          <w:sz w:val="24"/>
          <w:szCs w:val="24"/>
        </w:rPr>
        <w:t xml:space="preserve">Hatta aynı medyada, bir dini kurum temsilcimizin açılış konuşmasını </w:t>
      </w:r>
      <w:r w:rsidR="004D0974" w:rsidRPr="00BB0525">
        <w:rPr>
          <w:rFonts w:asciiTheme="majorBidi" w:hAnsiTheme="majorBidi" w:cstheme="majorBidi"/>
          <w:sz w:val="24"/>
          <w:szCs w:val="24"/>
        </w:rPr>
        <w:lastRenderedPageBreak/>
        <w:t xml:space="preserve">yaptığı </w:t>
      </w:r>
      <w:r w:rsidR="0083015E">
        <w:rPr>
          <w:rFonts w:asciiTheme="majorBidi" w:hAnsiTheme="majorBidi" w:cstheme="majorBidi"/>
          <w:sz w:val="24"/>
          <w:szCs w:val="24"/>
        </w:rPr>
        <w:t xml:space="preserve">da </w:t>
      </w:r>
      <w:r w:rsidR="004D0974" w:rsidRPr="00BB0525">
        <w:rPr>
          <w:rFonts w:asciiTheme="majorBidi" w:hAnsiTheme="majorBidi" w:cstheme="majorBidi"/>
          <w:sz w:val="24"/>
          <w:szCs w:val="24"/>
        </w:rPr>
        <w:t>belirtilmektedir. Bu konuda ortay</w:t>
      </w:r>
      <w:r w:rsidR="005445DD">
        <w:rPr>
          <w:rFonts w:asciiTheme="majorBidi" w:hAnsiTheme="majorBidi" w:cstheme="majorBidi"/>
          <w:sz w:val="24"/>
          <w:szCs w:val="24"/>
        </w:rPr>
        <w:t>a</w:t>
      </w:r>
      <w:r w:rsidR="004D0974" w:rsidRPr="00BB0525">
        <w:rPr>
          <w:rFonts w:asciiTheme="majorBidi" w:hAnsiTheme="majorBidi" w:cstheme="majorBidi"/>
          <w:sz w:val="24"/>
          <w:szCs w:val="24"/>
        </w:rPr>
        <w:t xml:space="preserve"> çıkan bazı </w:t>
      </w:r>
      <w:r w:rsidR="005445DD">
        <w:rPr>
          <w:rFonts w:asciiTheme="majorBidi" w:hAnsiTheme="majorBidi" w:cstheme="majorBidi"/>
          <w:sz w:val="24"/>
          <w:szCs w:val="24"/>
        </w:rPr>
        <w:t>tenkit</w:t>
      </w:r>
      <w:r w:rsidR="004D0974" w:rsidRPr="00BB0525">
        <w:rPr>
          <w:rFonts w:asciiTheme="majorBidi" w:hAnsiTheme="majorBidi" w:cstheme="majorBidi"/>
          <w:sz w:val="24"/>
          <w:szCs w:val="24"/>
        </w:rPr>
        <w:t xml:space="preserve"> yazılarından sonra, yazının dayandığı kaynaklarda belirtilen linklerin silinip yok edil</w:t>
      </w:r>
      <w:r w:rsidR="0083015E">
        <w:rPr>
          <w:rFonts w:asciiTheme="majorBidi" w:hAnsiTheme="majorBidi" w:cstheme="majorBidi"/>
          <w:sz w:val="24"/>
          <w:szCs w:val="24"/>
        </w:rPr>
        <w:t xml:space="preserve">mesi de calibi dikkattir. </w:t>
      </w:r>
      <w:r w:rsidR="004D0974" w:rsidRPr="00BB0525">
        <w:rPr>
          <w:rFonts w:asciiTheme="majorBidi" w:hAnsiTheme="majorBidi" w:cstheme="majorBidi"/>
          <w:sz w:val="24"/>
          <w:szCs w:val="24"/>
        </w:rPr>
        <w:t>Bunun yanında, önemli bir dini kurumumuzu 15 yıldır yönetip şe</w:t>
      </w:r>
      <w:r w:rsidR="0083015E">
        <w:rPr>
          <w:rFonts w:asciiTheme="majorBidi" w:hAnsiTheme="majorBidi" w:cstheme="majorBidi"/>
          <w:sz w:val="24"/>
          <w:szCs w:val="24"/>
        </w:rPr>
        <w:t>kil veren bazı ilahiyatçılardan;</w:t>
      </w:r>
      <w:r w:rsidR="004D0974" w:rsidRPr="00BB0525">
        <w:rPr>
          <w:rFonts w:asciiTheme="majorBidi" w:hAnsiTheme="majorBidi" w:cstheme="majorBidi"/>
          <w:sz w:val="24"/>
          <w:szCs w:val="24"/>
        </w:rPr>
        <w:t xml:space="preserve"> </w:t>
      </w:r>
      <w:proofErr w:type="spellStart"/>
      <w:r w:rsidR="004D0974" w:rsidRPr="00BB0525">
        <w:rPr>
          <w:rFonts w:asciiTheme="majorBidi" w:hAnsiTheme="majorBidi" w:cstheme="majorBidi"/>
          <w:sz w:val="24"/>
          <w:szCs w:val="24"/>
        </w:rPr>
        <w:t>sünnet’in</w:t>
      </w:r>
      <w:proofErr w:type="spellEnd"/>
      <w:r w:rsidR="004D0974" w:rsidRPr="00BB0525">
        <w:rPr>
          <w:rFonts w:asciiTheme="majorBidi" w:hAnsiTheme="majorBidi" w:cstheme="majorBidi"/>
          <w:sz w:val="24"/>
          <w:szCs w:val="24"/>
        </w:rPr>
        <w:t xml:space="preserve"> </w:t>
      </w:r>
      <w:proofErr w:type="spellStart"/>
      <w:r w:rsidR="004D0974" w:rsidRPr="00BB0525">
        <w:rPr>
          <w:rFonts w:asciiTheme="majorBidi" w:hAnsiTheme="majorBidi" w:cstheme="majorBidi"/>
          <w:sz w:val="24"/>
          <w:szCs w:val="24"/>
        </w:rPr>
        <w:t>hücciyyetine</w:t>
      </w:r>
      <w:proofErr w:type="spellEnd"/>
      <w:r w:rsidR="004D0974" w:rsidRPr="00BB0525">
        <w:rPr>
          <w:rFonts w:asciiTheme="majorBidi" w:hAnsiTheme="majorBidi" w:cstheme="majorBidi"/>
          <w:sz w:val="24"/>
          <w:szCs w:val="24"/>
        </w:rPr>
        <w:t xml:space="preserve"> delil olan hadislerin sahih olmadığını, sahabe uyduruğu olduğu</w:t>
      </w:r>
      <w:r w:rsidR="0083015E">
        <w:rPr>
          <w:rFonts w:asciiTheme="majorBidi" w:hAnsiTheme="majorBidi" w:cstheme="majorBidi"/>
          <w:sz w:val="24"/>
          <w:szCs w:val="24"/>
        </w:rPr>
        <w:t xml:space="preserve"> anlamına gelen açıklamalarda bulunan </w:t>
      </w:r>
      <w:r w:rsidR="004D0974" w:rsidRPr="00BB0525">
        <w:rPr>
          <w:rFonts w:asciiTheme="majorBidi" w:hAnsiTheme="majorBidi" w:cstheme="majorBidi"/>
          <w:sz w:val="24"/>
          <w:szCs w:val="24"/>
        </w:rPr>
        <w:t>veya sahabenin</w:t>
      </w:r>
      <w:r w:rsidR="0083015E">
        <w:rPr>
          <w:rFonts w:asciiTheme="majorBidi" w:hAnsiTheme="majorBidi" w:cstheme="majorBidi"/>
          <w:sz w:val="24"/>
          <w:szCs w:val="24"/>
        </w:rPr>
        <w:t>, hadisleri</w:t>
      </w:r>
      <w:r w:rsidR="004D0974" w:rsidRPr="00BB0525">
        <w:rPr>
          <w:rFonts w:asciiTheme="majorBidi" w:hAnsiTheme="majorBidi" w:cstheme="majorBidi"/>
          <w:sz w:val="24"/>
          <w:szCs w:val="24"/>
        </w:rPr>
        <w:t xml:space="preserve"> kendi sözleriyle karıştırdığı</w:t>
      </w:r>
      <w:r w:rsidR="00D0130A" w:rsidRPr="00BB0525">
        <w:rPr>
          <w:rFonts w:asciiTheme="majorBidi" w:hAnsiTheme="majorBidi" w:cstheme="majorBidi"/>
          <w:sz w:val="24"/>
          <w:szCs w:val="24"/>
        </w:rPr>
        <w:t>nı işleyen</w:t>
      </w:r>
      <w:r w:rsidR="005445DD">
        <w:rPr>
          <w:rFonts w:asciiTheme="majorBidi" w:hAnsiTheme="majorBidi" w:cstheme="majorBidi"/>
          <w:sz w:val="24"/>
          <w:szCs w:val="24"/>
        </w:rPr>
        <w:t xml:space="preserve">, </w:t>
      </w:r>
      <w:r w:rsidR="0083015E">
        <w:rPr>
          <w:rFonts w:asciiTheme="majorBidi" w:hAnsiTheme="majorBidi" w:cstheme="majorBidi"/>
          <w:sz w:val="24"/>
          <w:szCs w:val="24"/>
        </w:rPr>
        <w:t xml:space="preserve">bu </w:t>
      </w:r>
      <w:r w:rsidR="00A07DE3">
        <w:rPr>
          <w:rFonts w:asciiTheme="majorBidi" w:hAnsiTheme="majorBidi" w:cstheme="majorBidi"/>
          <w:sz w:val="24"/>
          <w:szCs w:val="24"/>
        </w:rPr>
        <w:t xml:space="preserve">konuda </w:t>
      </w:r>
      <w:r w:rsidR="00A07DE3" w:rsidRPr="00BB0525">
        <w:rPr>
          <w:rFonts w:asciiTheme="majorBidi" w:hAnsiTheme="majorBidi" w:cstheme="majorBidi"/>
          <w:sz w:val="24"/>
          <w:szCs w:val="24"/>
        </w:rPr>
        <w:t>müstakil</w:t>
      </w:r>
      <w:r w:rsidR="004D0974" w:rsidRPr="00BB0525">
        <w:rPr>
          <w:rFonts w:asciiTheme="majorBidi" w:hAnsiTheme="majorBidi" w:cstheme="majorBidi"/>
          <w:sz w:val="24"/>
          <w:szCs w:val="24"/>
        </w:rPr>
        <w:t xml:space="preserve"> makale yazan ve doktora tezinde geniş yer verenler mevcuttur. </w:t>
      </w:r>
      <w:r w:rsidR="00D0130A" w:rsidRPr="00BB0525">
        <w:rPr>
          <w:rFonts w:asciiTheme="majorBidi" w:hAnsiTheme="majorBidi" w:cstheme="majorBidi"/>
          <w:sz w:val="24"/>
          <w:szCs w:val="24"/>
        </w:rPr>
        <w:t>(Örneği</w:t>
      </w:r>
      <w:r w:rsidR="005445DD">
        <w:rPr>
          <w:rFonts w:asciiTheme="majorBidi" w:hAnsiTheme="majorBidi" w:cstheme="majorBidi"/>
          <w:sz w:val="24"/>
          <w:szCs w:val="24"/>
        </w:rPr>
        <w:t xml:space="preserve">n Mehmet Görmez, M Emin </w:t>
      </w:r>
      <w:proofErr w:type="spellStart"/>
      <w:r w:rsidR="005445DD">
        <w:rPr>
          <w:rFonts w:asciiTheme="majorBidi" w:hAnsiTheme="majorBidi" w:cstheme="majorBidi"/>
          <w:sz w:val="24"/>
          <w:szCs w:val="24"/>
        </w:rPr>
        <w:t>Özafşar</w:t>
      </w:r>
      <w:proofErr w:type="spellEnd"/>
      <w:r w:rsidR="005445DD">
        <w:rPr>
          <w:rFonts w:asciiTheme="majorBidi" w:hAnsiTheme="majorBidi" w:cstheme="majorBidi"/>
          <w:sz w:val="24"/>
          <w:szCs w:val="24"/>
        </w:rPr>
        <w:t xml:space="preserve"> v</w:t>
      </w:r>
      <w:r w:rsidR="00F03DE2">
        <w:rPr>
          <w:rFonts w:asciiTheme="majorBidi" w:hAnsiTheme="majorBidi" w:cstheme="majorBidi"/>
          <w:sz w:val="24"/>
          <w:szCs w:val="24"/>
        </w:rPr>
        <w:t>b</w:t>
      </w:r>
      <w:r w:rsidR="005445DD">
        <w:rPr>
          <w:rFonts w:asciiTheme="majorBidi" w:hAnsiTheme="majorBidi" w:cstheme="majorBidi"/>
          <w:sz w:val="24"/>
          <w:szCs w:val="24"/>
        </w:rPr>
        <w:t>.</w:t>
      </w:r>
      <w:r w:rsidR="00D0130A" w:rsidRPr="00BB0525">
        <w:rPr>
          <w:rFonts w:asciiTheme="majorBidi" w:hAnsiTheme="majorBidi" w:cstheme="majorBidi"/>
          <w:sz w:val="24"/>
          <w:szCs w:val="24"/>
        </w:rPr>
        <w:t xml:space="preserve">). </w:t>
      </w:r>
    </w:p>
    <w:p w:rsidR="004D0974" w:rsidRPr="00BB0525" w:rsidRDefault="00D0130A" w:rsidP="00E17743">
      <w:pPr>
        <w:spacing w:before="240"/>
        <w:ind w:firstLine="709"/>
        <w:jc w:val="both"/>
        <w:rPr>
          <w:rFonts w:asciiTheme="majorBidi" w:hAnsiTheme="majorBidi" w:cstheme="majorBidi"/>
          <w:sz w:val="24"/>
          <w:szCs w:val="24"/>
        </w:rPr>
      </w:pPr>
      <w:r w:rsidRPr="00BB0525">
        <w:rPr>
          <w:rFonts w:asciiTheme="majorBidi" w:hAnsiTheme="majorBidi" w:cstheme="majorBidi"/>
          <w:sz w:val="24"/>
          <w:szCs w:val="24"/>
        </w:rPr>
        <w:t xml:space="preserve">Bu konuda delil isteyenlere, müdellel çalışmalarımızı sunabiliriz. </w:t>
      </w:r>
      <w:r w:rsidR="004D0974" w:rsidRPr="00BB0525">
        <w:rPr>
          <w:rFonts w:asciiTheme="majorBidi" w:hAnsiTheme="majorBidi" w:cstheme="majorBidi"/>
          <w:sz w:val="24"/>
          <w:szCs w:val="24"/>
        </w:rPr>
        <w:t>Bir başka somut örnek verelim: Mehmet Görmez beyin TDV tarafından basılan “Sünnet ve Hadi</w:t>
      </w:r>
      <w:r w:rsidRPr="00BB0525">
        <w:rPr>
          <w:rFonts w:asciiTheme="majorBidi" w:hAnsiTheme="majorBidi" w:cstheme="majorBidi"/>
          <w:sz w:val="24"/>
          <w:szCs w:val="24"/>
        </w:rPr>
        <w:t xml:space="preserve">sin Anlaşılması ve Yorumlanmasında </w:t>
      </w:r>
      <w:proofErr w:type="spellStart"/>
      <w:r w:rsidRPr="00BB0525">
        <w:rPr>
          <w:rFonts w:asciiTheme="majorBidi" w:hAnsiTheme="majorBidi" w:cstheme="majorBidi"/>
          <w:sz w:val="24"/>
          <w:szCs w:val="24"/>
        </w:rPr>
        <w:t>Metedoloji</w:t>
      </w:r>
      <w:proofErr w:type="spellEnd"/>
      <w:r w:rsidRPr="00BB0525">
        <w:rPr>
          <w:rFonts w:asciiTheme="majorBidi" w:hAnsiTheme="majorBidi" w:cstheme="majorBidi"/>
          <w:sz w:val="24"/>
          <w:szCs w:val="24"/>
        </w:rPr>
        <w:t xml:space="preserve"> Sorunu” adlı kitabın pek çok sayfasında bu düşüncelere yer verildi</w:t>
      </w:r>
      <w:r w:rsidR="00E95C78">
        <w:rPr>
          <w:rFonts w:asciiTheme="majorBidi" w:hAnsiTheme="majorBidi" w:cstheme="majorBidi"/>
          <w:sz w:val="24"/>
          <w:szCs w:val="24"/>
        </w:rPr>
        <w:t>ği gibi, sayfa 233 ve 234’de de</w:t>
      </w:r>
      <w:r w:rsidRPr="00BB0525">
        <w:rPr>
          <w:rFonts w:asciiTheme="majorBidi" w:hAnsiTheme="majorBidi" w:cstheme="majorBidi"/>
          <w:sz w:val="24"/>
          <w:szCs w:val="24"/>
        </w:rPr>
        <w:t xml:space="preserve"> </w:t>
      </w:r>
      <w:r w:rsidR="005445DD">
        <w:rPr>
          <w:rFonts w:asciiTheme="majorBidi" w:hAnsiTheme="majorBidi" w:cstheme="majorBidi"/>
          <w:sz w:val="24"/>
          <w:szCs w:val="24"/>
        </w:rPr>
        <w:t xml:space="preserve">özetle, </w:t>
      </w:r>
      <w:r w:rsidRPr="00BB0525">
        <w:rPr>
          <w:rFonts w:asciiTheme="majorBidi" w:hAnsiTheme="majorBidi" w:cstheme="majorBidi"/>
          <w:sz w:val="24"/>
          <w:szCs w:val="24"/>
        </w:rPr>
        <w:t xml:space="preserve">hadisler sahih dahi olsa, toplum tarafından kabul edilmediği ve toplumda uygulanabilirliği olmadığı sürece, dinde delil olmayacağı ve kutsal bir değerinin olmayacağı </w:t>
      </w:r>
      <w:r w:rsidR="005445DD">
        <w:rPr>
          <w:rFonts w:asciiTheme="majorBidi" w:hAnsiTheme="majorBidi" w:cstheme="majorBidi"/>
          <w:sz w:val="24"/>
          <w:szCs w:val="24"/>
        </w:rPr>
        <w:t>belirtilmektedir.</w:t>
      </w:r>
      <w:r w:rsidRPr="00BB0525">
        <w:rPr>
          <w:rFonts w:asciiTheme="majorBidi" w:hAnsiTheme="majorBidi" w:cstheme="majorBidi"/>
          <w:sz w:val="24"/>
          <w:szCs w:val="24"/>
        </w:rPr>
        <w:t xml:space="preserve"> </w:t>
      </w:r>
    </w:p>
    <w:p w:rsidR="00E17743" w:rsidRPr="00BB0525" w:rsidRDefault="0083015E" w:rsidP="00E17743">
      <w:pPr>
        <w:spacing w:before="240"/>
        <w:ind w:firstLine="709"/>
        <w:jc w:val="both"/>
        <w:rPr>
          <w:rFonts w:asciiTheme="majorBidi" w:hAnsiTheme="majorBidi" w:cstheme="majorBidi"/>
          <w:sz w:val="24"/>
          <w:szCs w:val="24"/>
        </w:rPr>
      </w:pPr>
      <w:r>
        <w:rPr>
          <w:rFonts w:asciiTheme="majorBidi" w:hAnsiTheme="majorBidi" w:cstheme="majorBidi"/>
          <w:sz w:val="24"/>
          <w:szCs w:val="24"/>
        </w:rPr>
        <w:t xml:space="preserve">Kimse hakkında niyet okuyuculuğu yapamayız ama, ifade edilen sözlerin ne anlama geldiği de ortada. </w:t>
      </w:r>
      <w:r w:rsidR="00FF32E7">
        <w:rPr>
          <w:rFonts w:asciiTheme="majorBidi" w:hAnsiTheme="majorBidi" w:cstheme="majorBidi"/>
          <w:sz w:val="24"/>
          <w:szCs w:val="24"/>
        </w:rPr>
        <w:t xml:space="preserve">Özellikle yerliler için biraz daha iyi niyetli olmak prensibimiz. </w:t>
      </w:r>
      <w:r>
        <w:rPr>
          <w:rFonts w:asciiTheme="majorBidi" w:hAnsiTheme="majorBidi" w:cstheme="majorBidi"/>
          <w:sz w:val="24"/>
          <w:szCs w:val="24"/>
        </w:rPr>
        <w:t xml:space="preserve">Dış mihraklar açısından söylemek gerekirse, </w:t>
      </w:r>
      <w:r w:rsidR="004F6B46">
        <w:rPr>
          <w:rFonts w:asciiTheme="majorBidi" w:hAnsiTheme="majorBidi" w:cstheme="majorBidi"/>
          <w:sz w:val="24"/>
          <w:szCs w:val="24"/>
        </w:rPr>
        <w:t>“</w:t>
      </w:r>
      <w:r w:rsidRPr="00E67B0C">
        <w:rPr>
          <w:rFonts w:asciiTheme="majorBidi" w:hAnsiTheme="majorBidi" w:cstheme="majorBidi"/>
          <w:b/>
          <w:bCs/>
          <w:sz w:val="24"/>
          <w:szCs w:val="24"/>
        </w:rPr>
        <w:t>tarihsellik</w:t>
      </w:r>
      <w:r w:rsidR="004F6B46">
        <w:rPr>
          <w:rFonts w:asciiTheme="majorBidi" w:hAnsiTheme="majorBidi" w:cstheme="majorBidi"/>
          <w:sz w:val="24"/>
          <w:szCs w:val="24"/>
        </w:rPr>
        <w:t>”</w:t>
      </w:r>
      <w:r>
        <w:rPr>
          <w:rFonts w:asciiTheme="majorBidi" w:hAnsiTheme="majorBidi" w:cstheme="majorBidi"/>
          <w:sz w:val="24"/>
          <w:szCs w:val="24"/>
        </w:rPr>
        <w:t xml:space="preserve">, </w:t>
      </w:r>
      <w:r w:rsidR="004F6B46">
        <w:rPr>
          <w:rFonts w:asciiTheme="majorBidi" w:hAnsiTheme="majorBidi" w:cstheme="majorBidi"/>
          <w:sz w:val="24"/>
          <w:szCs w:val="24"/>
        </w:rPr>
        <w:t>“</w:t>
      </w:r>
      <w:r w:rsidRPr="00E67B0C">
        <w:rPr>
          <w:rFonts w:asciiTheme="majorBidi" w:hAnsiTheme="majorBidi" w:cstheme="majorBidi"/>
          <w:b/>
          <w:bCs/>
          <w:sz w:val="24"/>
          <w:szCs w:val="24"/>
        </w:rPr>
        <w:t>Kur’an İslam</w:t>
      </w:r>
      <w:r w:rsidR="00E67B0C">
        <w:rPr>
          <w:rFonts w:asciiTheme="majorBidi" w:hAnsiTheme="majorBidi" w:cstheme="majorBidi"/>
          <w:b/>
          <w:bCs/>
          <w:sz w:val="24"/>
          <w:szCs w:val="24"/>
        </w:rPr>
        <w:t>’</w:t>
      </w:r>
      <w:r w:rsidRPr="00E67B0C">
        <w:rPr>
          <w:rFonts w:asciiTheme="majorBidi" w:hAnsiTheme="majorBidi" w:cstheme="majorBidi"/>
          <w:b/>
          <w:bCs/>
          <w:sz w:val="24"/>
          <w:szCs w:val="24"/>
        </w:rPr>
        <w:t>ı</w:t>
      </w:r>
      <w:r w:rsidR="004F6B46">
        <w:rPr>
          <w:rFonts w:asciiTheme="majorBidi" w:hAnsiTheme="majorBidi" w:cstheme="majorBidi"/>
          <w:sz w:val="24"/>
          <w:szCs w:val="24"/>
        </w:rPr>
        <w:t>”</w:t>
      </w:r>
      <w:r w:rsidR="004D0974" w:rsidRPr="00BB0525">
        <w:rPr>
          <w:rFonts w:asciiTheme="majorBidi" w:hAnsiTheme="majorBidi" w:cstheme="majorBidi"/>
          <w:sz w:val="24"/>
          <w:szCs w:val="24"/>
        </w:rPr>
        <w:t xml:space="preserve">, </w:t>
      </w:r>
      <w:r w:rsidR="004F6B46">
        <w:rPr>
          <w:rFonts w:asciiTheme="majorBidi" w:hAnsiTheme="majorBidi" w:cstheme="majorBidi"/>
          <w:sz w:val="24"/>
          <w:szCs w:val="24"/>
        </w:rPr>
        <w:t>“</w:t>
      </w:r>
      <w:r w:rsidR="004D0974" w:rsidRPr="00E67B0C">
        <w:rPr>
          <w:rFonts w:asciiTheme="majorBidi" w:hAnsiTheme="majorBidi" w:cstheme="majorBidi"/>
          <w:b/>
          <w:bCs/>
          <w:sz w:val="24"/>
          <w:szCs w:val="24"/>
        </w:rPr>
        <w:t>ılımlı İslam</w:t>
      </w:r>
      <w:r w:rsidR="004F6B46">
        <w:rPr>
          <w:rFonts w:asciiTheme="majorBidi" w:hAnsiTheme="majorBidi" w:cstheme="majorBidi"/>
          <w:sz w:val="24"/>
          <w:szCs w:val="24"/>
        </w:rPr>
        <w:t>”, “</w:t>
      </w:r>
      <w:r w:rsidR="004F6B46" w:rsidRPr="00E67B0C">
        <w:rPr>
          <w:rFonts w:asciiTheme="majorBidi" w:hAnsiTheme="majorBidi" w:cstheme="majorBidi"/>
          <w:b/>
          <w:bCs/>
          <w:sz w:val="24"/>
          <w:szCs w:val="24"/>
        </w:rPr>
        <w:t>Diyalog</w:t>
      </w:r>
      <w:r w:rsidR="004F6B46">
        <w:rPr>
          <w:rFonts w:asciiTheme="majorBidi" w:hAnsiTheme="majorBidi" w:cstheme="majorBidi"/>
          <w:sz w:val="24"/>
          <w:szCs w:val="24"/>
        </w:rPr>
        <w:t>”</w:t>
      </w:r>
      <w:r w:rsidR="004D0974" w:rsidRPr="00BB0525">
        <w:rPr>
          <w:rFonts w:asciiTheme="majorBidi" w:hAnsiTheme="majorBidi" w:cstheme="majorBidi"/>
          <w:sz w:val="24"/>
          <w:szCs w:val="24"/>
        </w:rPr>
        <w:t xml:space="preserve"> vs. hepsi </w:t>
      </w:r>
      <w:r>
        <w:rPr>
          <w:rFonts w:asciiTheme="majorBidi" w:hAnsiTheme="majorBidi" w:cstheme="majorBidi"/>
          <w:sz w:val="24"/>
          <w:szCs w:val="24"/>
        </w:rPr>
        <w:t>birer bahane ve racondur.</w:t>
      </w:r>
      <w:r w:rsidR="004D0974" w:rsidRPr="00BB0525">
        <w:rPr>
          <w:rFonts w:asciiTheme="majorBidi" w:hAnsiTheme="majorBidi" w:cstheme="majorBidi"/>
          <w:sz w:val="24"/>
          <w:szCs w:val="24"/>
        </w:rPr>
        <w:t xml:space="preserve"> Hedef, İslam’ın nasıl bozulup yok edileceğidir. </w:t>
      </w:r>
      <w:r>
        <w:rPr>
          <w:rFonts w:asciiTheme="majorBidi" w:hAnsiTheme="majorBidi" w:cstheme="majorBidi"/>
          <w:sz w:val="24"/>
          <w:szCs w:val="24"/>
        </w:rPr>
        <w:t>Bunlar</w:t>
      </w:r>
      <w:r w:rsidR="004F6B46">
        <w:rPr>
          <w:rFonts w:asciiTheme="majorBidi" w:hAnsiTheme="majorBidi" w:cstheme="majorBidi"/>
          <w:sz w:val="24"/>
          <w:szCs w:val="24"/>
        </w:rPr>
        <w:t xml:space="preserve"> açısından </w:t>
      </w:r>
      <w:r>
        <w:rPr>
          <w:rFonts w:asciiTheme="majorBidi" w:hAnsiTheme="majorBidi" w:cstheme="majorBidi"/>
          <w:sz w:val="24"/>
          <w:szCs w:val="24"/>
        </w:rPr>
        <w:t>y</w:t>
      </w:r>
      <w:r w:rsidR="004D0974" w:rsidRPr="00BB0525">
        <w:rPr>
          <w:rFonts w:asciiTheme="majorBidi" w:hAnsiTheme="majorBidi" w:cstheme="majorBidi"/>
          <w:sz w:val="24"/>
          <w:szCs w:val="24"/>
        </w:rPr>
        <w:t>erine göre</w:t>
      </w:r>
      <w:r w:rsidR="005445DD">
        <w:rPr>
          <w:rFonts w:asciiTheme="majorBidi" w:hAnsiTheme="majorBidi" w:cstheme="majorBidi"/>
          <w:sz w:val="24"/>
          <w:szCs w:val="24"/>
        </w:rPr>
        <w:t xml:space="preserve"> Kur’an da </w:t>
      </w:r>
      <w:r w:rsidR="004D0974" w:rsidRPr="00BB0525">
        <w:rPr>
          <w:rFonts w:asciiTheme="majorBidi" w:hAnsiTheme="majorBidi" w:cstheme="majorBidi"/>
          <w:sz w:val="24"/>
          <w:szCs w:val="24"/>
        </w:rPr>
        <w:t>t</w:t>
      </w:r>
      <w:r w:rsidR="005445DD">
        <w:rPr>
          <w:rFonts w:asciiTheme="majorBidi" w:hAnsiTheme="majorBidi" w:cstheme="majorBidi"/>
          <w:sz w:val="24"/>
          <w:szCs w:val="24"/>
        </w:rPr>
        <w:t>arihsel</w:t>
      </w:r>
      <w:r w:rsidR="004F6B46">
        <w:rPr>
          <w:rFonts w:asciiTheme="majorBidi" w:hAnsiTheme="majorBidi" w:cstheme="majorBidi"/>
          <w:sz w:val="24"/>
          <w:szCs w:val="24"/>
        </w:rPr>
        <w:t>dir; y</w:t>
      </w:r>
      <w:r w:rsidR="004D0974" w:rsidRPr="00BB0525">
        <w:rPr>
          <w:rFonts w:asciiTheme="majorBidi" w:hAnsiTheme="majorBidi" w:cstheme="majorBidi"/>
          <w:sz w:val="24"/>
          <w:szCs w:val="24"/>
        </w:rPr>
        <w:t xml:space="preserve">erine göre de </w:t>
      </w:r>
      <w:r w:rsidR="004F6B46">
        <w:rPr>
          <w:rFonts w:asciiTheme="majorBidi" w:hAnsiTheme="majorBidi" w:cstheme="majorBidi"/>
          <w:sz w:val="24"/>
          <w:szCs w:val="24"/>
        </w:rPr>
        <w:t>“</w:t>
      </w:r>
      <w:r w:rsidR="004D0974" w:rsidRPr="00BB0525">
        <w:rPr>
          <w:rFonts w:asciiTheme="majorBidi" w:hAnsiTheme="majorBidi" w:cstheme="majorBidi"/>
          <w:sz w:val="24"/>
          <w:szCs w:val="24"/>
        </w:rPr>
        <w:t xml:space="preserve">sünnet sahih değildir, </w:t>
      </w:r>
      <w:r w:rsidR="004F6B46">
        <w:rPr>
          <w:rFonts w:asciiTheme="majorBidi" w:hAnsiTheme="majorBidi" w:cstheme="majorBidi"/>
          <w:sz w:val="24"/>
          <w:szCs w:val="24"/>
        </w:rPr>
        <w:t xml:space="preserve">hadisleri </w:t>
      </w:r>
      <w:r w:rsidR="004D0974" w:rsidRPr="00BB0525">
        <w:rPr>
          <w:rFonts w:asciiTheme="majorBidi" w:hAnsiTheme="majorBidi" w:cstheme="majorBidi"/>
          <w:sz w:val="24"/>
          <w:szCs w:val="24"/>
        </w:rPr>
        <w:t>sahabe uydurmuştur</w:t>
      </w:r>
      <w:r w:rsidR="004F6B46">
        <w:rPr>
          <w:rFonts w:asciiTheme="majorBidi" w:hAnsiTheme="majorBidi" w:cstheme="majorBidi"/>
          <w:sz w:val="24"/>
          <w:szCs w:val="24"/>
        </w:rPr>
        <w:t>”</w:t>
      </w:r>
      <w:r w:rsidR="00FF32E7">
        <w:rPr>
          <w:rFonts w:asciiTheme="majorBidi" w:hAnsiTheme="majorBidi" w:cstheme="majorBidi"/>
          <w:sz w:val="24"/>
          <w:szCs w:val="24"/>
        </w:rPr>
        <w:t xml:space="preserve"> vs.</w:t>
      </w:r>
      <w:r w:rsidR="004F6B46">
        <w:rPr>
          <w:rFonts w:asciiTheme="majorBidi" w:hAnsiTheme="majorBidi" w:cstheme="majorBidi"/>
          <w:sz w:val="24"/>
          <w:szCs w:val="24"/>
        </w:rPr>
        <w:t xml:space="preserve"> zırvaları üretilir. </w:t>
      </w:r>
      <w:r w:rsidR="004D0974" w:rsidRPr="00BB0525">
        <w:rPr>
          <w:rFonts w:asciiTheme="majorBidi" w:hAnsiTheme="majorBidi" w:cstheme="majorBidi"/>
          <w:sz w:val="24"/>
          <w:szCs w:val="24"/>
        </w:rPr>
        <w:t xml:space="preserve">   </w:t>
      </w:r>
      <w:bookmarkStart w:id="0" w:name="_GoBack"/>
      <w:bookmarkEnd w:id="0"/>
    </w:p>
    <w:p w:rsidR="00CB4732" w:rsidRPr="00AF16E1" w:rsidRDefault="00AF16E1" w:rsidP="00E17743">
      <w:pPr>
        <w:spacing w:before="240"/>
        <w:ind w:firstLine="709"/>
        <w:jc w:val="both"/>
        <w:rPr>
          <w:rFonts w:asciiTheme="majorBidi" w:hAnsiTheme="majorBidi" w:cstheme="majorBidi"/>
          <w:b/>
          <w:bCs/>
          <w:sz w:val="24"/>
          <w:szCs w:val="24"/>
        </w:rPr>
      </w:pPr>
      <w:r w:rsidRPr="00AF16E1">
        <w:rPr>
          <w:rFonts w:asciiTheme="majorBidi" w:hAnsiTheme="majorBidi" w:cstheme="majorBidi"/>
          <w:b/>
          <w:bCs/>
          <w:sz w:val="24"/>
          <w:szCs w:val="24"/>
        </w:rPr>
        <w:t xml:space="preserve">Peki </w:t>
      </w:r>
      <w:proofErr w:type="spellStart"/>
      <w:r w:rsidRPr="00AF16E1">
        <w:rPr>
          <w:rFonts w:asciiTheme="majorBidi" w:hAnsiTheme="majorBidi" w:cstheme="majorBidi"/>
          <w:b/>
          <w:bCs/>
          <w:sz w:val="24"/>
          <w:szCs w:val="24"/>
        </w:rPr>
        <w:t>Sünnet’in</w:t>
      </w:r>
      <w:proofErr w:type="spellEnd"/>
      <w:r w:rsidRPr="00AF16E1">
        <w:rPr>
          <w:rFonts w:asciiTheme="majorBidi" w:hAnsiTheme="majorBidi" w:cstheme="majorBidi"/>
          <w:b/>
          <w:bCs/>
          <w:sz w:val="24"/>
          <w:szCs w:val="24"/>
        </w:rPr>
        <w:t xml:space="preserve"> Durumu Nedir?</w:t>
      </w:r>
    </w:p>
    <w:p w:rsidR="00CB4732" w:rsidRPr="00BB0525" w:rsidRDefault="00CB4732" w:rsidP="00E17743">
      <w:pPr>
        <w:spacing w:before="240"/>
        <w:ind w:firstLine="709"/>
        <w:jc w:val="both"/>
        <w:rPr>
          <w:rFonts w:asciiTheme="majorBidi" w:hAnsiTheme="majorBidi" w:cstheme="majorBidi"/>
          <w:sz w:val="24"/>
          <w:szCs w:val="24"/>
        </w:rPr>
      </w:pPr>
      <w:r w:rsidRPr="00BB0525">
        <w:rPr>
          <w:rFonts w:asciiTheme="majorBidi" w:hAnsiTheme="majorBidi" w:cstheme="majorBidi"/>
          <w:sz w:val="24"/>
          <w:szCs w:val="24"/>
        </w:rPr>
        <w:t>Her şeyden önce, Allah Teâlâ, Kuran’</w:t>
      </w:r>
      <w:r w:rsidR="00D0130A" w:rsidRPr="00BB0525">
        <w:rPr>
          <w:rFonts w:asciiTheme="majorBidi" w:hAnsiTheme="majorBidi" w:cstheme="majorBidi"/>
          <w:sz w:val="24"/>
          <w:szCs w:val="24"/>
        </w:rPr>
        <w:t>ı k</w:t>
      </w:r>
      <w:r w:rsidR="00FF32E7">
        <w:rPr>
          <w:rFonts w:asciiTheme="majorBidi" w:hAnsiTheme="majorBidi" w:cstheme="majorBidi"/>
          <w:sz w:val="24"/>
          <w:szCs w:val="24"/>
        </w:rPr>
        <w:t>o</w:t>
      </w:r>
      <w:r w:rsidR="00D0130A" w:rsidRPr="00BB0525">
        <w:rPr>
          <w:rFonts w:asciiTheme="majorBidi" w:hAnsiTheme="majorBidi" w:cstheme="majorBidi"/>
          <w:sz w:val="24"/>
          <w:szCs w:val="24"/>
        </w:rPr>
        <w:t>rumayı açık ayeti kerimeyle</w:t>
      </w:r>
      <w:r w:rsidR="00FF32E7">
        <w:rPr>
          <w:rFonts w:asciiTheme="majorBidi" w:hAnsiTheme="majorBidi" w:cstheme="majorBidi"/>
          <w:sz w:val="24"/>
          <w:szCs w:val="24"/>
        </w:rPr>
        <w:t>,</w:t>
      </w:r>
      <w:r w:rsidR="00D0130A" w:rsidRPr="00BB0525">
        <w:rPr>
          <w:rFonts w:asciiTheme="majorBidi" w:hAnsiTheme="majorBidi" w:cstheme="majorBidi"/>
          <w:sz w:val="24"/>
          <w:szCs w:val="24"/>
        </w:rPr>
        <w:t xml:space="preserve"> çok sayıda tekitle vadetmiştir. Bundan maksat son din İslam’dır. Bu bir bakıma, </w:t>
      </w:r>
      <w:r w:rsidR="00FF32E7">
        <w:rPr>
          <w:rFonts w:asciiTheme="majorBidi" w:hAnsiTheme="majorBidi" w:cstheme="majorBidi"/>
          <w:sz w:val="24"/>
          <w:szCs w:val="24"/>
        </w:rPr>
        <w:t xml:space="preserve">İslam </w:t>
      </w:r>
      <w:proofErr w:type="spellStart"/>
      <w:r w:rsidR="00FF32E7">
        <w:rPr>
          <w:rFonts w:asciiTheme="majorBidi" w:hAnsiTheme="majorBidi" w:cstheme="majorBidi"/>
          <w:sz w:val="24"/>
          <w:szCs w:val="24"/>
        </w:rPr>
        <w:t>Dini</w:t>
      </w:r>
      <w:r w:rsidR="004A2ABF">
        <w:rPr>
          <w:rFonts w:asciiTheme="majorBidi" w:hAnsiTheme="majorBidi" w:cstheme="majorBidi"/>
          <w:sz w:val="24"/>
          <w:szCs w:val="24"/>
        </w:rPr>
        <w:t>’</w:t>
      </w:r>
      <w:r w:rsidR="00FF32E7">
        <w:rPr>
          <w:rFonts w:asciiTheme="majorBidi" w:hAnsiTheme="majorBidi" w:cstheme="majorBidi"/>
          <w:sz w:val="24"/>
          <w:szCs w:val="24"/>
        </w:rPr>
        <w:t>nin</w:t>
      </w:r>
      <w:proofErr w:type="spellEnd"/>
      <w:r w:rsidR="00D0130A" w:rsidRPr="00BB0525">
        <w:rPr>
          <w:rFonts w:asciiTheme="majorBidi" w:hAnsiTheme="majorBidi" w:cstheme="majorBidi"/>
          <w:sz w:val="24"/>
          <w:szCs w:val="24"/>
        </w:rPr>
        <w:t xml:space="preserve"> bize sağlamca ulaşmasını vadet</w:t>
      </w:r>
      <w:r w:rsidR="004A2ABF">
        <w:rPr>
          <w:rFonts w:asciiTheme="majorBidi" w:hAnsiTheme="majorBidi" w:cstheme="majorBidi"/>
          <w:sz w:val="24"/>
          <w:szCs w:val="24"/>
        </w:rPr>
        <w:t>mek demektir. Allah Teâlâ Kur’a</w:t>
      </w:r>
      <w:r w:rsidR="00D0130A" w:rsidRPr="00BB0525">
        <w:rPr>
          <w:rFonts w:asciiTheme="majorBidi" w:hAnsiTheme="majorBidi" w:cstheme="majorBidi"/>
          <w:sz w:val="24"/>
          <w:szCs w:val="24"/>
        </w:rPr>
        <w:t>n</w:t>
      </w:r>
      <w:r w:rsidR="004A2ABF">
        <w:rPr>
          <w:rFonts w:asciiTheme="majorBidi" w:hAnsiTheme="majorBidi" w:cstheme="majorBidi"/>
          <w:sz w:val="24"/>
          <w:szCs w:val="24"/>
        </w:rPr>
        <w:t>’</w:t>
      </w:r>
      <w:r w:rsidR="00D0130A" w:rsidRPr="00BB0525">
        <w:rPr>
          <w:rFonts w:asciiTheme="majorBidi" w:hAnsiTheme="majorBidi" w:cstheme="majorBidi"/>
          <w:sz w:val="24"/>
          <w:szCs w:val="24"/>
        </w:rPr>
        <w:t xml:space="preserve">ı korumayı vadettiğine göre, onu tebliğ eden ve tefsir edip hayata aktaran Hz. Peygamber (sav)’in sünnetini korumayı da vadetmiş demektir. Çünkü Kur’an ve Sünnet, </w:t>
      </w:r>
      <w:r w:rsidR="00FF32E7">
        <w:rPr>
          <w:rFonts w:asciiTheme="majorBidi" w:hAnsiTheme="majorBidi" w:cstheme="majorBidi"/>
          <w:sz w:val="24"/>
          <w:szCs w:val="24"/>
        </w:rPr>
        <w:t>d</w:t>
      </w:r>
      <w:r w:rsidR="00D0130A" w:rsidRPr="00BB0525">
        <w:rPr>
          <w:rFonts w:asciiTheme="majorBidi" w:hAnsiTheme="majorBidi" w:cstheme="majorBidi"/>
          <w:sz w:val="24"/>
          <w:szCs w:val="24"/>
        </w:rPr>
        <w:t>inin birinci derece kay</w:t>
      </w:r>
      <w:r w:rsidR="004F6B46">
        <w:rPr>
          <w:rFonts w:asciiTheme="majorBidi" w:hAnsiTheme="majorBidi" w:cstheme="majorBidi"/>
          <w:sz w:val="24"/>
          <w:szCs w:val="24"/>
        </w:rPr>
        <w:t xml:space="preserve">nağıdır. </w:t>
      </w:r>
      <w:proofErr w:type="spellStart"/>
      <w:r w:rsidR="004F6B46">
        <w:rPr>
          <w:rFonts w:asciiTheme="majorBidi" w:hAnsiTheme="majorBidi" w:cstheme="majorBidi"/>
          <w:sz w:val="24"/>
          <w:szCs w:val="24"/>
        </w:rPr>
        <w:t>Cenâb</w:t>
      </w:r>
      <w:proofErr w:type="spellEnd"/>
      <w:r w:rsidR="004F6B46">
        <w:rPr>
          <w:rFonts w:asciiTheme="majorBidi" w:hAnsiTheme="majorBidi" w:cstheme="majorBidi"/>
          <w:sz w:val="24"/>
          <w:szCs w:val="24"/>
        </w:rPr>
        <w:t xml:space="preserve"> ı </w:t>
      </w:r>
      <w:proofErr w:type="spellStart"/>
      <w:r w:rsidR="004F6B46">
        <w:rPr>
          <w:rFonts w:asciiTheme="majorBidi" w:hAnsiTheme="majorBidi" w:cstheme="majorBidi"/>
          <w:sz w:val="24"/>
          <w:szCs w:val="24"/>
        </w:rPr>
        <w:t>Hakk</w:t>
      </w:r>
      <w:proofErr w:type="spellEnd"/>
      <w:r w:rsidR="004F6B46">
        <w:rPr>
          <w:rFonts w:asciiTheme="majorBidi" w:hAnsiTheme="majorBidi" w:cstheme="majorBidi"/>
          <w:sz w:val="24"/>
          <w:szCs w:val="24"/>
        </w:rPr>
        <w:t xml:space="preserve"> Kur’an’da</w:t>
      </w:r>
      <w:r w:rsidR="00D0130A" w:rsidRPr="00BB0525">
        <w:rPr>
          <w:rFonts w:asciiTheme="majorBidi" w:hAnsiTheme="majorBidi" w:cstheme="majorBidi"/>
          <w:sz w:val="24"/>
          <w:szCs w:val="24"/>
        </w:rPr>
        <w:t xml:space="preserve"> Hz. Peygamber (</w:t>
      </w:r>
      <w:proofErr w:type="spellStart"/>
      <w:r w:rsidR="00D0130A" w:rsidRPr="00BB0525">
        <w:rPr>
          <w:rFonts w:asciiTheme="majorBidi" w:hAnsiTheme="majorBidi" w:cstheme="majorBidi"/>
          <w:sz w:val="24"/>
          <w:szCs w:val="24"/>
        </w:rPr>
        <w:t>s.a.v</w:t>
      </w:r>
      <w:proofErr w:type="spellEnd"/>
      <w:r w:rsidR="00D0130A" w:rsidRPr="00BB0525">
        <w:rPr>
          <w:rFonts w:asciiTheme="majorBidi" w:hAnsiTheme="majorBidi" w:cstheme="majorBidi"/>
          <w:sz w:val="24"/>
          <w:szCs w:val="24"/>
        </w:rPr>
        <w:t>)’e, Kur’an’ı açıklama yetki ve görevi verdiğini</w:t>
      </w:r>
      <w:r w:rsidR="00D4535B" w:rsidRPr="00BB0525">
        <w:rPr>
          <w:rFonts w:asciiTheme="majorBidi" w:hAnsiTheme="majorBidi" w:cstheme="majorBidi"/>
          <w:sz w:val="24"/>
          <w:szCs w:val="24"/>
        </w:rPr>
        <w:t xml:space="preserve"> açıkça zikretmiştir. </w:t>
      </w:r>
      <w:r w:rsidR="00FF32E7">
        <w:rPr>
          <w:rFonts w:asciiTheme="majorBidi" w:hAnsiTheme="majorBidi" w:cstheme="majorBidi"/>
          <w:sz w:val="24"/>
          <w:szCs w:val="24"/>
        </w:rPr>
        <w:t>Ken</w:t>
      </w:r>
      <w:r w:rsidR="0012093F">
        <w:rPr>
          <w:rFonts w:asciiTheme="majorBidi" w:hAnsiTheme="majorBidi" w:cstheme="majorBidi"/>
          <w:sz w:val="24"/>
          <w:szCs w:val="24"/>
        </w:rPr>
        <w:t>di</w:t>
      </w:r>
      <w:r w:rsidR="00FF32E7">
        <w:rPr>
          <w:rFonts w:asciiTheme="majorBidi" w:hAnsiTheme="majorBidi" w:cstheme="majorBidi"/>
          <w:sz w:val="24"/>
          <w:szCs w:val="24"/>
        </w:rPr>
        <w:t>sine</w:t>
      </w:r>
      <w:r w:rsidR="00534242">
        <w:rPr>
          <w:rFonts w:asciiTheme="majorBidi" w:hAnsiTheme="majorBidi" w:cstheme="majorBidi"/>
          <w:sz w:val="24"/>
          <w:szCs w:val="24"/>
        </w:rPr>
        <w:t xml:space="preserve"> </w:t>
      </w:r>
      <w:proofErr w:type="spellStart"/>
      <w:r w:rsidR="00534242">
        <w:rPr>
          <w:rFonts w:asciiTheme="majorBidi" w:hAnsiTheme="majorBidi" w:cstheme="majorBidi"/>
          <w:sz w:val="24"/>
          <w:szCs w:val="24"/>
        </w:rPr>
        <w:t>itaatı</w:t>
      </w:r>
      <w:proofErr w:type="spellEnd"/>
      <w:r w:rsidR="00534242">
        <w:rPr>
          <w:rFonts w:asciiTheme="majorBidi" w:hAnsiTheme="majorBidi" w:cstheme="majorBidi"/>
          <w:sz w:val="24"/>
          <w:szCs w:val="24"/>
        </w:rPr>
        <w:t xml:space="preserve"> emrettiği yerde</w:t>
      </w:r>
      <w:r w:rsidR="00D4535B" w:rsidRPr="00BB0525">
        <w:rPr>
          <w:rFonts w:asciiTheme="majorBidi" w:hAnsiTheme="majorBidi" w:cstheme="majorBidi"/>
          <w:sz w:val="24"/>
          <w:szCs w:val="24"/>
        </w:rPr>
        <w:t xml:space="preserve"> </w:t>
      </w:r>
      <w:proofErr w:type="spellStart"/>
      <w:r w:rsidR="00D4535B" w:rsidRPr="00BB0525">
        <w:rPr>
          <w:rFonts w:asciiTheme="majorBidi" w:hAnsiTheme="majorBidi" w:cstheme="majorBidi"/>
          <w:sz w:val="24"/>
          <w:szCs w:val="24"/>
        </w:rPr>
        <w:t>Rasülüne</w:t>
      </w:r>
      <w:proofErr w:type="spellEnd"/>
      <w:r w:rsidR="00D4535B" w:rsidRPr="00BB0525">
        <w:rPr>
          <w:rFonts w:asciiTheme="majorBidi" w:hAnsiTheme="majorBidi" w:cstheme="majorBidi"/>
          <w:sz w:val="24"/>
          <w:szCs w:val="24"/>
        </w:rPr>
        <w:t xml:space="preserve"> </w:t>
      </w:r>
      <w:proofErr w:type="spellStart"/>
      <w:r w:rsidR="00D4535B" w:rsidRPr="00BB0525">
        <w:rPr>
          <w:rFonts w:asciiTheme="majorBidi" w:hAnsiTheme="majorBidi" w:cstheme="majorBidi"/>
          <w:sz w:val="24"/>
          <w:szCs w:val="24"/>
        </w:rPr>
        <w:t>itaatı</w:t>
      </w:r>
      <w:proofErr w:type="spellEnd"/>
      <w:r w:rsidR="00D4535B" w:rsidRPr="00BB0525">
        <w:rPr>
          <w:rFonts w:asciiTheme="majorBidi" w:hAnsiTheme="majorBidi" w:cstheme="majorBidi"/>
          <w:sz w:val="24"/>
          <w:szCs w:val="24"/>
        </w:rPr>
        <w:t xml:space="preserve"> da </w:t>
      </w:r>
      <w:r w:rsidR="00534242">
        <w:rPr>
          <w:rFonts w:asciiTheme="majorBidi" w:hAnsiTheme="majorBidi" w:cstheme="majorBidi"/>
          <w:sz w:val="24"/>
          <w:szCs w:val="24"/>
        </w:rPr>
        <w:t>emr</w:t>
      </w:r>
      <w:r w:rsidR="00D4535B" w:rsidRPr="00BB0525">
        <w:rPr>
          <w:rFonts w:asciiTheme="majorBidi" w:hAnsiTheme="majorBidi" w:cstheme="majorBidi"/>
          <w:sz w:val="24"/>
          <w:szCs w:val="24"/>
        </w:rPr>
        <w:t>etmiştir. Bu itaat</w:t>
      </w:r>
      <w:r w:rsidR="00FF32E7">
        <w:rPr>
          <w:rFonts w:asciiTheme="majorBidi" w:hAnsiTheme="majorBidi" w:cstheme="majorBidi"/>
          <w:sz w:val="24"/>
          <w:szCs w:val="24"/>
        </w:rPr>
        <w:t>,</w:t>
      </w:r>
      <w:r w:rsidR="00D4535B" w:rsidRPr="00BB0525">
        <w:rPr>
          <w:rFonts w:asciiTheme="majorBidi" w:hAnsiTheme="majorBidi" w:cstheme="majorBidi"/>
          <w:sz w:val="24"/>
          <w:szCs w:val="24"/>
        </w:rPr>
        <w:t xml:space="preserve"> </w:t>
      </w:r>
      <w:r w:rsidR="00FF32E7">
        <w:rPr>
          <w:rFonts w:asciiTheme="majorBidi" w:hAnsiTheme="majorBidi" w:cstheme="majorBidi"/>
          <w:sz w:val="24"/>
          <w:szCs w:val="24"/>
        </w:rPr>
        <w:t>“</w:t>
      </w:r>
      <w:r w:rsidR="00D4535B" w:rsidRPr="00BB0525">
        <w:rPr>
          <w:rFonts w:asciiTheme="majorBidi" w:hAnsiTheme="majorBidi" w:cstheme="majorBidi"/>
          <w:sz w:val="24"/>
          <w:szCs w:val="24"/>
        </w:rPr>
        <w:t>mutlak itaat</w:t>
      </w:r>
      <w:r w:rsidR="00FF32E7">
        <w:rPr>
          <w:rFonts w:asciiTheme="majorBidi" w:hAnsiTheme="majorBidi" w:cstheme="majorBidi"/>
          <w:sz w:val="24"/>
          <w:szCs w:val="24"/>
        </w:rPr>
        <w:t>”</w:t>
      </w:r>
      <w:r w:rsidR="00D4535B" w:rsidRPr="00BB0525">
        <w:rPr>
          <w:rFonts w:asciiTheme="majorBidi" w:hAnsiTheme="majorBidi" w:cstheme="majorBidi"/>
          <w:sz w:val="24"/>
          <w:szCs w:val="24"/>
        </w:rPr>
        <w:t xml:space="preserve"> dediğimiz, kayıtsız şartsız itaattir. Bunun dışındaki itaatler, isyan ve günah olmaması kaydına bağlıdır. </w:t>
      </w:r>
      <w:proofErr w:type="spellStart"/>
      <w:r w:rsidR="00D4535B" w:rsidRPr="00BB0525">
        <w:rPr>
          <w:rFonts w:asciiTheme="majorBidi" w:hAnsiTheme="majorBidi" w:cstheme="majorBidi"/>
          <w:sz w:val="24"/>
          <w:szCs w:val="24"/>
        </w:rPr>
        <w:t>Sünnet’te</w:t>
      </w:r>
      <w:proofErr w:type="spellEnd"/>
      <w:r w:rsidR="00FF32E7">
        <w:rPr>
          <w:rFonts w:asciiTheme="majorBidi" w:hAnsiTheme="majorBidi" w:cstheme="majorBidi"/>
          <w:sz w:val="24"/>
          <w:szCs w:val="24"/>
        </w:rPr>
        <w:t>,</w:t>
      </w:r>
      <w:r w:rsidR="00D4535B" w:rsidRPr="00BB0525">
        <w:rPr>
          <w:rFonts w:asciiTheme="majorBidi" w:hAnsiTheme="majorBidi" w:cstheme="majorBidi"/>
          <w:sz w:val="24"/>
          <w:szCs w:val="24"/>
        </w:rPr>
        <w:t xml:space="preserve"> Kur’an</w:t>
      </w:r>
      <w:r w:rsidR="004A2ABF">
        <w:rPr>
          <w:rFonts w:asciiTheme="majorBidi" w:hAnsiTheme="majorBidi" w:cstheme="majorBidi"/>
          <w:sz w:val="24"/>
          <w:szCs w:val="24"/>
        </w:rPr>
        <w:t>’</w:t>
      </w:r>
      <w:r w:rsidR="00D4535B" w:rsidRPr="00BB0525">
        <w:rPr>
          <w:rFonts w:asciiTheme="majorBidi" w:hAnsiTheme="majorBidi" w:cstheme="majorBidi"/>
          <w:sz w:val="24"/>
          <w:szCs w:val="24"/>
        </w:rPr>
        <w:t>dan bağımsız, yani, Kuran’da hiç bulunmayan hükümler de gelmişti</w:t>
      </w:r>
      <w:r w:rsidR="00534242">
        <w:rPr>
          <w:rFonts w:asciiTheme="majorBidi" w:hAnsiTheme="majorBidi" w:cstheme="majorBidi"/>
          <w:sz w:val="24"/>
          <w:szCs w:val="24"/>
        </w:rPr>
        <w:t xml:space="preserve">r. Örneğin, mest üzerine mest, </w:t>
      </w:r>
      <w:r w:rsidR="004A2ABF">
        <w:rPr>
          <w:rFonts w:asciiTheme="majorBidi" w:hAnsiTheme="majorBidi" w:cstheme="majorBidi"/>
          <w:sz w:val="24"/>
          <w:szCs w:val="24"/>
        </w:rPr>
        <w:t>“</w:t>
      </w:r>
      <w:proofErr w:type="spellStart"/>
      <w:r w:rsidR="00534242">
        <w:rPr>
          <w:rFonts w:asciiTheme="majorBidi" w:hAnsiTheme="majorBidi" w:cstheme="majorBidi"/>
          <w:sz w:val="24"/>
          <w:szCs w:val="24"/>
        </w:rPr>
        <w:t>â</w:t>
      </w:r>
      <w:r w:rsidR="00D4535B" w:rsidRPr="00BB0525">
        <w:rPr>
          <w:rFonts w:asciiTheme="majorBidi" w:hAnsiTheme="majorBidi" w:cstheme="majorBidi"/>
          <w:sz w:val="24"/>
          <w:szCs w:val="24"/>
        </w:rPr>
        <w:t>kile</w:t>
      </w:r>
      <w:r w:rsidR="004A2ABF">
        <w:rPr>
          <w:rFonts w:asciiTheme="majorBidi" w:hAnsiTheme="majorBidi" w:cstheme="majorBidi"/>
          <w:sz w:val="24"/>
          <w:szCs w:val="24"/>
        </w:rPr>
        <w:t>”</w:t>
      </w:r>
      <w:r w:rsidR="00D4535B" w:rsidRPr="00BB0525">
        <w:rPr>
          <w:rFonts w:asciiTheme="majorBidi" w:hAnsiTheme="majorBidi" w:cstheme="majorBidi"/>
          <w:sz w:val="24"/>
          <w:szCs w:val="24"/>
        </w:rPr>
        <w:t>nin</w:t>
      </w:r>
      <w:proofErr w:type="spellEnd"/>
      <w:r w:rsidR="00D4535B" w:rsidRPr="00BB0525">
        <w:rPr>
          <w:rFonts w:asciiTheme="majorBidi" w:hAnsiTheme="majorBidi" w:cstheme="majorBidi"/>
          <w:sz w:val="24"/>
          <w:szCs w:val="24"/>
        </w:rPr>
        <w:t xml:space="preserve"> diyeti, ninenin mirası, yeminle hüküm verebilme, ehli eşek etinin ve yırtıcı kuşların etinin haram olması, bir kadının halası veya teyzesiyle birlikte aynı anda bir erkeğin nikahı altında bulunmasının haramlığı gibi konular sadece </w:t>
      </w:r>
      <w:proofErr w:type="spellStart"/>
      <w:r w:rsidR="00D4535B" w:rsidRPr="00BB0525">
        <w:rPr>
          <w:rFonts w:asciiTheme="majorBidi" w:hAnsiTheme="majorBidi" w:cstheme="majorBidi"/>
          <w:sz w:val="24"/>
          <w:szCs w:val="24"/>
        </w:rPr>
        <w:t>sünnet’te</w:t>
      </w:r>
      <w:proofErr w:type="spellEnd"/>
      <w:r w:rsidR="00D4535B" w:rsidRPr="00BB0525">
        <w:rPr>
          <w:rFonts w:asciiTheme="majorBidi" w:hAnsiTheme="majorBidi" w:cstheme="majorBidi"/>
          <w:sz w:val="24"/>
          <w:szCs w:val="24"/>
        </w:rPr>
        <w:t xml:space="preserve"> gelmiştir. Sünnet olmazsa </w:t>
      </w:r>
      <w:r w:rsidR="00FF32E7">
        <w:rPr>
          <w:rFonts w:asciiTheme="majorBidi" w:hAnsiTheme="majorBidi" w:cstheme="majorBidi"/>
          <w:sz w:val="24"/>
          <w:szCs w:val="24"/>
        </w:rPr>
        <w:t xml:space="preserve">biz, </w:t>
      </w:r>
      <w:r w:rsidR="00D4535B" w:rsidRPr="00BB0525">
        <w:rPr>
          <w:rFonts w:asciiTheme="majorBidi" w:hAnsiTheme="majorBidi" w:cstheme="majorBidi"/>
          <w:sz w:val="24"/>
          <w:szCs w:val="24"/>
        </w:rPr>
        <w:t xml:space="preserve">bir </w:t>
      </w:r>
      <w:r w:rsidR="0012093F" w:rsidRPr="00BB0525">
        <w:rPr>
          <w:rFonts w:asciiTheme="majorBidi" w:hAnsiTheme="majorBidi" w:cstheme="majorBidi"/>
          <w:sz w:val="24"/>
          <w:szCs w:val="24"/>
        </w:rPr>
        <w:t>rekât</w:t>
      </w:r>
      <w:r w:rsidR="00D4535B" w:rsidRPr="00BB0525">
        <w:rPr>
          <w:rFonts w:asciiTheme="majorBidi" w:hAnsiTheme="majorBidi" w:cstheme="majorBidi"/>
          <w:sz w:val="24"/>
          <w:szCs w:val="24"/>
        </w:rPr>
        <w:t xml:space="preserve"> namaz </w:t>
      </w:r>
      <w:r w:rsidR="00FF32E7">
        <w:rPr>
          <w:rFonts w:asciiTheme="majorBidi" w:hAnsiTheme="majorBidi" w:cstheme="majorBidi"/>
          <w:sz w:val="24"/>
          <w:szCs w:val="24"/>
        </w:rPr>
        <w:t xml:space="preserve">dahi </w:t>
      </w:r>
      <w:r w:rsidR="00D4535B" w:rsidRPr="00BB0525">
        <w:rPr>
          <w:rFonts w:asciiTheme="majorBidi" w:hAnsiTheme="majorBidi" w:cstheme="majorBidi"/>
          <w:sz w:val="24"/>
          <w:szCs w:val="24"/>
        </w:rPr>
        <w:t xml:space="preserve">kılamayız, </w:t>
      </w:r>
      <w:r w:rsidR="004F6B46" w:rsidRPr="00BB0525">
        <w:rPr>
          <w:rFonts w:asciiTheme="majorBidi" w:hAnsiTheme="majorBidi" w:cstheme="majorBidi"/>
          <w:sz w:val="24"/>
          <w:szCs w:val="24"/>
        </w:rPr>
        <w:t>zekât</w:t>
      </w:r>
      <w:r w:rsidR="00D4535B" w:rsidRPr="00BB0525">
        <w:rPr>
          <w:rFonts w:asciiTheme="majorBidi" w:hAnsiTheme="majorBidi" w:cstheme="majorBidi"/>
          <w:sz w:val="24"/>
          <w:szCs w:val="24"/>
        </w:rPr>
        <w:t xml:space="preserve"> verem</w:t>
      </w:r>
      <w:r w:rsidR="00AA24DC" w:rsidRPr="00BB0525">
        <w:rPr>
          <w:rFonts w:asciiTheme="majorBidi" w:hAnsiTheme="majorBidi" w:cstheme="majorBidi"/>
          <w:sz w:val="24"/>
          <w:szCs w:val="24"/>
        </w:rPr>
        <w:t>e</w:t>
      </w:r>
      <w:r w:rsidR="00D4535B" w:rsidRPr="00BB0525">
        <w:rPr>
          <w:rFonts w:asciiTheme="majorBidi" w:hAnsiTheme="majorBidi" w:cstheme="majorBidi"/>
          <w:sz w:val="24"/>
          <w:szCs w:val="24"/>
        </w:rPr>
        <w:t xml:space="preserve">yiz, hac </w:t>
      </w:r>
      <w:r w:rsidR="00FF32E7">
        <w:rPr>
          <w:rFonts w:asciiTheme="majorBidi" w:hAnsiTheme="majorBidi" w:cstheme="majorBidi"/>
          <w:sz w:val="24"/>
          <w:szCs w:val="24"/>
        </w:rPr>
        <w:t>ibadetini yapamayız</w:t>
      </w:r>
      <w:r w:rsidR="00D4535B" w:rsidRPr="00BB0525">
        <w:rPr>
          <w:rFonts w:asciiTheme="majorBidi" w:hAnsiTheme="majorBidi" w:cstheme="majorBidi"/>
          <w:sz w:val="24"/>
          <w:szCs w:val="24"/>
        </w:rPr>
        <w:t xml:space="preserve">, oruç da tutamayız. Kısaca, sünneti çürütmenin altında yatan gerçek, dini </w:t>
      </w:r>
      <w:r w:rsidR="005445DD">
        <w:rPr>
          <w:rFonts w:asciiTheme="majorBidi" w:hAnsiTheme="majorBidi" w:cstheme="majorBidi"/>
          <w:sz w:val="24"/>
          <w:szCs w:val="24"/>
        </w:rPr>
        <w:t>dejenere</w:t>
      </w:r>
      <w:r w:rsidR="00FF32E7">
        <w:rPr>
          <w:rFonts w:asciiTheme="majorBidi" w:hAnsiTheme="majorBidi" w:cstheme="majorBidi"/>
          <w:sz w:val="24"/>
          <w:szCs w:val="24"/>
        </w:rPr>
        <w:t xml:space="preserve"> amacı yatmaktadır.</w:t>
      </w:r>
      <w:r w:rsidR="00D4535B" w:rsidRPr="00BB0525">
        <w:rPr>
          <w:rFonts w:asciiTheme="majorBidi" w:hAnsiTheme="majorBidi" w:cstheme="majorBidi"/>
          <w:sz w:val="24"/>
          <w:szCs w:val="24"/>
        </w:rPr>
        <w:t xml:space="preserve"> İyi niyetle bu düşünceleri serdeden ilahiyatçılar da olabilir, ama sonucun nereye vardığı bellidir. </w:t>
      </w:r>
      <w:r w:rsidR="00FF32E7">
        <w:rPr>
          <w:rFonts w:asciiTheme="majorBidi" w:hAnsiTheme="majorBidi" w:cstheme="majorBidi"/>
          <w:sz w:val="24"/>
          <w:szCs w:val="24"/>
        </w:rPr>
        <w:t>G</w:t>
      </w:r>
      <w:r w:rsidR="00D4535B" w:rsidRPr="00BB0525">
        <w:rPr>
          <w:rFonts w:asciiTheme="majorBidi" w:hAnsiTheme="majorBidi" w:cstheme="majorBidi"/>
          <w:sz w:val="24"/>
          <w:szCs w:val="24"/>
        </w:rPr>
        <w:t>ünümüz sküler insanının</w:t>
      </w:r>
      <w:r w:rsidR="00AA24DC" w:rsidRPr="00BB0525">
        <w:rPr>
          <w:rFonts w:asciiTheme="majorBidi" w:hAnsiTheme="majorBidi" w:cstheme="majorBidi"/>
          <w:sz w:val="24"/>
          <w:szCs w:val="24"/>
        </w:rPr>
        <w:t>,</w:t>
      </w:r>
      <w:r w:rsidR="00D4535B" w:rsidRPr="00BB0525">
        <w:rPr>
          <w:rFonts w:asciiTheme="majorBidi" w:hAnsiTheme="majorBidi" w:cstheme="majorBidi"/>
          <w:sz w:val="24"/>
          <w:szCs w:val="24"/>
        </w:rPr>
        <w:t xml:space="preserve"> kolay di</w:t>
      </w:r>
      <w:r w:rsidR="001101AE">
        <w:rPr>
          <w:rFonts w:asciiTheme="majorBidi" w:hAnsiTheme="majorBidi" w:cstheme="majorBidi"/>
          <w:sz w:val="24"/>
          <w:szCs w:val="24"/>
        </w:rPr>
        <w:t xml:space="preserve">n ve kolay yolla cennet arama </w:t>
      </w:r>
      <w:proofErr w:type="spellStart"/>
      <w:r w:rsidR="001101AE">
        <w:rPr>
          <w:rFonts w:asciiTheme="majorBidi" w:hAnsiTheme="majorBidi" w:cstheme="majorBidi"/>
          <w:sz w:val="24"/>
          <w:szCs w:val="24"/>
        </w:rPr>
        <w:t>sâ</w:t>
      </w:r>
      <w:r w:rsidR="00D4535B" w:rsidRPr="00BB0525">
        <w:rPr>
          <w:rFonts w:asciiTheme="majorBidi" w:hAnsiTheme="majorBidi" w:cstheme="majorBidi"/>
          <w:sz w:val="24"/>
          <w:szCs w:val="24"/>
        </w:rPr>
        <w:t>iki</w:t>
      </w:r>
      <w:proofErr w:type="spellEnd"/>
      <w:r w:rsidR="001101AE">
        <w:rPr>
          <w:rFonts w:asciiTheme="majorBidi" w:hAnsiTheme="majorBidi" w:cstheme="majorBidi"/>
          <w:sz w:val="24"/>
          <w:szCs w:val="24"/>
        </w:rPr>
        <w:t xml:space="preserve"> de</w:t>
      </w:r>
      <w:r w:rsidR="00FF32E7">
        <w:rPr>
          <w:rFonts w:asciiTheme="majorBidi" w:hAnsiTheme="majorBidi" w:cstheme="majorBidi"/>
          <w:sz w:val="24"/>
          <w:szCs w:val="24"/>
        </w:rPr>
        <w:t xml:space="preserve"> </w:t>
      </w:r>
      <w:r w:rsidR="004A2ABF">
        <w:rPr>
          <w:rFonts w:asciiTheme="majorBidi" w:hAnsiTheme="majorBidi" w:cstheme="majorBidi"/>
          <w:sz w:val="24"/>
          <w:szCs w:val="24"/>
        </w:rPr>
        <w:t>hakikati</w:t>
      </w:r>
      <w:r w:rsidR="00FF32E7">
        <w:rPr>
          <w:rFonts w:asciiTheme="majorBidi" w:hAnsiTheme="majorBidi" w:cstheme="majorBidi"/>
          <w:sz w:val="24"/>
          <w:szCs w:val="24"/>
        </w:rPr>
        <w:t xml:space="preserve"> bilmeyenler için bu </w:t>
      </w:r>
      <w:r w:rsidR="00F13188">
        <w:rPr>
          <w:rFonts w:asciiTheme="majorBidi" w:hAnsiTheme="majorBidi" w:cstheme="majorBidi"/>
          <w:sz w:val="24"/>
          <w:szCs w:val="24"/>
        </w:rPr>
        <w:t>görüşleri cazip</w:t>
      </w:r>
      <w:r w:rsidR="00FF32E7">
        <w:rPr>
          <w:rFonts w:asciiTheme="majorBidi" w:hAnsiTheme="majorBidi" w:cstheme="majorBidi"/>
          <w:sz w:val="24"/>
          <w:szCs w:val="24"/>
        </w:rPr>
        <w:t xml:space="preserve"> hale getirebilmektedir.</w:t>
      </w:r>
    </w:p>
    <w:p w:rsidR="00E17743" w:rsidRPr="00BB0525" w:rsidRDefault="00AA24DC" w:rsidP="0042500C">
      <w:pPr>
        <w:ind w:firstLine="709"/>
        <w:jc w:val="both"/>
        <w:rPr>
          <w:rFonts w:asciiTheme="majorBidi" w:hAnsiTheme="majorBidi" w:cstheme="majorBidi"/>
          <w:sz w:val="24"/>
          <w:szCs w:val="24"/>
        </w:rPr>
      </w:pPr>
      <w:r w:rsidRPr="00BB0525">
        <w:rPr>
          <w:rFonts w:asciiTheme="majorBidi" w:hAnsiTheme="majorBidi" w:cstheme="majorBidi"/>
          <w:sz w:val="24"/>
          <w:szCs w:val="24"/>
        </w:rPr>
        <w:t xml:space="preserve">O halde Batı projesine göre, </w:t>
      </w:r>
      <w:r w:rsidR="00E17743" w:rsidRPr="00BB0525">
        <w:rPr>
          <w:rFonts w:asciiTheme="majorBidi" w:hAnsiTheme="majorBidi" w:cstheme="majorBidi"/>
          <w:sz w:val="24"/>
          <w:szCs w:val="24"/>
        </w:rPr>
        <w:t xml:space="preserve">Müslüman </w:t>
      </w:r>
      <w:r w:rsidR="003E1380">
        <w:rPr>
          <w:rFonts w:asciiTheme="majorBidi" w:hAnsiTheme="majorBidi" w:cstheme="majorBidi"/>
          <w:sz w:val="24"/>
          <w:szCs w:val="24"/>
        </w:rPr>
        <w:t xml:space="preserve">dünyanın </w:t>
      </w:r>
      <w:r w:rsidR="00E17743" w:rsidRPr="00BB0525">
        <w:rPr>
          <w:rFonts w:asciiTheme="majorBidi" w:hAnsiTheme="majorBidi" w:cstheme="majorBidi"/>
          <w:sz w:val="24"/>
          <w:szCs w:val="24"/>
        </w:rPr>
        <w:t xml:space="preserve">çöküşünü hazırlamak için, </w:t>
      </w:r>
      <w:r w:rsidR="003E1380">
        <w:rPr>
          <w:rFonts w:asciiTheme="majorBidi" w:hAnsiTheme="majorBidi" w:cstheme="majorBidi"/>
          <w:sz w:val="24"/>
          <w:szCs w:val="24"/>
        </w:rPr>
        <w:t xml:space="preserve">Müslümanların önünde bulunan </w:t>
      </w:r>
      <w:r w:rsidR="00E17743" w:rsidRPr="00BB0525">
        <w:rPr>
          <w:rFonts w:asciiTheme="majorBidi" w:hAnsiTheme="majorBidi" w:cstheme="majorBidi"/>
          <w:sz w:val="24"/>
          <w:szCs w:val="24"/>
        </w:rPr>
        <w:t>sağlam dinin dejenere edilmesi gerekiyor. Bunun için önceden haçlı seferleri</w:t>
      </w:r>
      <w:r w:rsidR="003E1380">
        <w:rPr>
          <w:rFonts w:asciiTheme="majorBidi" w:hAnsiTheme="majorBidi" w:cstheme="majorBidi"/>
          <w:sz w:val="24"/>
          <w:szCs w:val="24"/>
        </w:rPr>
        <w:t xml:space="preserve">ni denediler, </w:t>
      </w:r>
      <w:r w:rsidR="00E17743" w:rsidRPr="00BB0525">
        <w:rPr>
          <w:rFonts w:asciiTheme="majorBidi" w:hAnsiTheme="majorBidi" w:cstheme="majorBidi"/>
          <w:sz w:val="24"/>
          <w:szCs w:val="24"/>
        </w:rPr>
        <w:t xml:space="preserve">Kur’an’ı açıktan değiştirme </w:t>
      </w:r>
      <w:r w:rsidR="003E1380">
        <w:rPr>
          <w:rFonts w:asciiTheme="majorBidi" w:hAnsiTheme="majorBidi" w:cstheme="majorBidi"/>
          <w:sz w:val="24"/>
          <w:szCs w:val="24"/>
        </w:rPr>
        <w:t>faaliyetlerini</w:t>
      </w:r>
      <w:r w:rsidR="00E17743" w:rsidRPr="00BB0525">
        <w:rPr>
          <w:rFonts w:asciiTheme="majorBidi" w:hAnsiTheme="majorBidi" w:cstheme="majorBidi"/>
          <w:sz w:val="24"/>
          <w:szCs w:val="24"/>
        </w:rPr>
        <w:t xml:space="preserve"> denediler, muvaffak olamadılar. Son asırda başvurdukları </w:t>
      </w:r>
      <w:r w:rsidR="003E1380">
        <w:rPr>
          <w:rFonts w:asciiTheme="majorBidi" w:hAnsiTheme="majorBidi" w:cstheme="majorBidi"/>
          <w:sz w:val="24"/>
          <w:szCs w:val="24"/>
        </w:rPr>
        <w:t xml:space="preserve">yöntem, </w:t>
      </w:r>
      <w:r w:rsidR="00E17743" w:rsidRPr="00BB0525">
        <w:rPr>
          <w:rFonts w:asciiTheme="majorBidi" w:hAnsiTheme="majorBidi" w:cstheme="majorBidi"/>
          <w:sz w:val="24"/>
          <w:szCs w:val="24"/>
        </w:rPr>
        <w:t>dini içerden çökertme projesi, en son model ve en tehlikeli bir yöntem</w:t>
      </w:r>
      <w:r w:rsidR="003E1380">
        <w:rPr>
          <w:rFonts w:asciiTheme="majorBidi" w:hAnsiTheme="majorBidi" w:cstheme="majorBidi"/>
          <w:sz w:val="24"/>
          <w:szCs w:val="24"/>
        </w:rPr>
        <w:t>dir</w:t>
      </w:r>
      <w:r w:rsidR="00E17743" w:rsidRPr="00BB0525">
        <w:rPr>
          <w:rFonts w:asciiTheme="majorBidi" w:hAnsiTheme="majorBidi" w:cstheme="majorBidi"/>
          <w:sz w:val="24"/>
          <w:szCs w:val="24"/>
        </w:rPr>
        <w:t>. Bilerek ya da bilmeyerek, kendi ilahiyatçınız, kendi hoca</w:t>
      </w:r>
      <w:r w:rsidR="003E1380">
        <w:rPr>
          <w:rFonts w:asciiTheme="majorBidi" w:hAnsiTheme="majorBidi" w:cstheme="majorBidi"/>
          <w:sz w:val="24"/>
          <w:szCs w:val="24"/>
        </w:rPr>
        <w:t>m</w:t>
      </w:r>
      <w:r w:rsidR="00E17743" w:rsidRPr="00BB0525">
        <w:rPr>
          <w:rFonts w:asciiTheme="majorBidi" w:hAnsiTheme="majorBidi" w:cstheme="majorBidi"/>
          <w:sz w:val="24"/>
          <w:szCs w:val="24"/>
        </w:rPr>
        <w:t xml:space="preserve">ız ya da </w:t>
      </w:r>
      <w:r w:rsidR="00E17743" w:rsidRPr="00BB0525">
        <w:rPr>
          <w:rFonts w:asciiTheme="majorBidi" w:hAnsiTheme="majorBidi" w:cstheme="majorBidi"/>
          <w:sz w:val="24"/>
          <w:szCs w:val="24"/>
        </w:rPr>
        <w:lastRenderedPageBreak/>
        <w:t>kendi bilim adamı</w:t>
      </w:r>
      <w:r w:rsidR="003E1380">
        <w:rPr>
          <w:rFonts w:asciiTheme="majorBidi" w:hAnsiTheme="majorBidi" w:cstheme="majorBidi"/>
          <w:sz w:val="24"/>
          <w:szCs w:val="24"/>
        </w:rPr>
        <w:t>m</w:t>
      </w:r>
      <w:r w:rsidR="00E17743" w:rsidRPr="00BB0525">
        <w:rPr>
          <w:rFonts w:asciiTheme="majorBidi" w:hAnsiTheme="majorBidi" w:cstheme="majorBidi"/>
          <w:sz w:val="24"/>
          <w:szCs w:val="24"/>
        </w:rPr>
        <w:t>ız</w:t>
      </w:r>
      <w:r w:rsidR="003E1380">
        <w:rPr>
          <w:rFonts w:asciiTheme="majorBidi" w:hAnsiTheme="majorBidi" w:cstheme="majorBidi"/>
          <w:sz w:val="24"/>
          <w:szCs w:val="24"/>
        </w:rPr>
        <w:t xml:space="preserve">, önce iyi niyet imajı oluşturduktan sonra </w:t>
      </w:r>
      <w:r w:rsidR="008F7E4B">
        <w:rPr>
          <w:rFonts w:asciiTheme="majorBidi" w:hAnsiTheme="majorBidi" w:cstheme="majorBidi"/>
          <w:sz w:val="24"/>
          <w:szCs w:val="24"/>
        </w:rPr>
        <w:t>oryantalist</w:t>
      </w:r>
      <w:r w:rsidR="003E1380">
        <w:rPr>
          <w:rFonts w:asciiTheme="majorBidi" w:hAnsiTheme="majorBidi" w:cstheme="majorBidi"/>
          <w:sz w:val="24"/>
          <w:szCs w:val="24"/>
        </w:rPr>
        <w:t xml:space="preserve"> fikirlerle gün yüzüne çıktığında, </w:t>
      </w:r>
      <w:r w:rsidR="008F7E4B">
        <w:rPr>
          <w:rFonts w:asciiTheme="majorBidi" w:hAnsiTheme="majorBidi" w:cstheme="majorBidi"/>
          <w:sz w:val="24"/>
          <w:szCs w:val="24"/>
        </w:rPr>
        <w:t xml:space="preserve">samimice </w:t>
      </w:r>
      <w:r w:rsidR="00E17743" w:rsidRPr="00BB0525">
        <w:rPr>
          <w:rFonts w:asciiTheme="majorBidi" w:hAnsiTheme="majorBidi" w:cstheme="majorBidi"/>
          <w:sz w:val="24"/>
          <w:szCs w:val="24"/>
        </w:rPr>
        <w:t>inanan bir kitle</w:t>
      </w:r>
      <w:r w:rsidR="008F7E4B">
        <w:rPr>
          <w:rFonts w:asciiTheme="majorBidi" w:hAnsiTheme="majorBidi" w:cstheme="majorBidi"/>
          <w:sz w:val="24"/>
          <w:szCs w:val="24"/>
        </w:rPr>
        <w:t xml:space="preserve">yi beraberinde bulabiliyor. </w:t>
      </w:r>
    </w:p>
    <w:p w:rsidR="008F7E4B" w:rsidRDefault="00AA24DC" w:rsidP="0042500C">
      <w:pPr>
        <w:ind w:firstLine="709"/>
        <w:jc w:val="both"/>
        <w:rPr>
          <w:rFonts w:asciiTheme="majorBidi" w:hAnsiTheme="majorBidi" w:cstheme="majorBidi"/>
          <w:sz w:val="24"/>
          <w:szCs w:val="24"/>
        </w:rPr>
      </w:pPr>
      <w:r w:rsidRPr="00BB0525">
        <w:rPr>
          <w:rFonts w:asciiTheme="majorBidi" w:hAnsiTheme="majorBidi" w:cstheme="majorBidi"/>
          <w:sz w:val="24"/>
          <w:szCs w:val="24"/>
        </w:rPr>
        <w:t xml:space="preserve">İşte </w:t>
      </w:r>
      <w:r w:rsidR="008F7E4B">
        <w:rPr>
          <w:rFonts w:asciiTheme="majorBidi" w:hAnsiTheme="majorBidi" w:cstheme="majorBidi"/>
          <w:sz w:val="24"/>
          <w:szCs w:val="24"/>
        </w:rPr>
        <w:t>sevgili</w:t>
      </w:r>
      <w:r w:rsidRPr="00BB0525">
        <w:rPr>
          <w:rFonts w:asciiTheme="majorBidi" w:hAnsiTheme="majorBidi" w:cstheme="majorBidi"/>
          <w:sz w:val="24"/>
          <w:szCs w:val="24"/>
        </w:rPr>
        <w:t xml:space="preserve"> dostlar, </w:t>
      </w:r>
      <w:proofErr w:type="spellStart"/>
      <w:r w:rsidRPr="00BB0525">
        <w:rPr>
          <w:rFonts w:asciiTheme="majorBidi" w:hAnsiTheme="majorBidi" w:cstheme="majorBidi"/>
          <w:sz w:val="24"/>
          <w:szCs w:val="24"/>
        </w:rPr>
        <w:t>Mirac</w:t>
      </w:r>
      <w:r w:rsidR="001101AE">
        <w:rPr>
          <w:rFonts w:asciiTheme="majorBidi" w:hAnsiTheme="majorBidi" w:cstheme="majorBidi"/>
          <w:sz w:val="24"/>
          <w:szCs w:val="24"/>
        </w:rPr>
        <w:t>’</w:t>
      </w:r>
      <w:r w:rsidRPr="00BB0525">
        <w:rPr>
          <w:rFonts w:asciiTheme="majorBidi" w:hAnsiTheme="majorBidi" w:cstheme="majorBidi"/>
          <w:sz w:val="24"/>
          <w:szCs w:val="24"/>
        </w:rPr>
        <w:t>ın</w:t>
      </w:r>
      <w:proofErr w:type="spellEnd"/>
      <w:r w:rsidRPr="00BB0525">
        <w:rPr>
          <w:rFonts w:asciiTheme="majorBidi" w:hAnsiTheme="majorBidi" w:cstheme="majorBidi"/>
          <w:sz w:val="24"/>
          <w:szCs w:val="24"/>
        </w:rPr>
        <w:t xml:space="preserve"> Kur’an</w:t>
      </w:r>
      <w:r w:rsidR="004A2ABF">
        <w:rPr>
          <w:rFonts w:asciiTheme="majorBidi" w:hAnsiTheme="majorBidi" w:cstheme="majorBidi"/>
          <w:sz w:val="24"/>
          <w:szCs w:val="24"/>
        </w:rPr>
        <w:t>’</w:t>
      </w:r>
      <w:r w:rsidRPr="00BB0525">
        <w:rPr>
          <w:rFonts w:asciiTheme="majorBidi" w:hAnsiTheme="majorBidi" w:cstheme="majorBidi"/>
          <w:sz w:val="24"/>
          <w:szCs w:val="24"/>
        </w:rPr>
        <w:t xml:space="preserve">da geçen </w:t>
      </w:r>
      <w:r w:rsidR="004A2ABF">
        <w:rPr>
          <w:rFonts w:asciiTheme="majorBidi" w:hAnsiTheme="majorBidi" w:cstheme="majorBidi"/>
          <w:sz w:val="24"/>
          <w:szCs w:val="24"/>
        </w:rPr>
        <w:t>“</w:t>
      </w:r>
      <w:proofErr w:type="spellStart"/>
      <w:r w:rsidR="004A2ABF">
        <w:rPr>
          <w:rFonts w:asciiTheme="majorBidi" w:hAnsiTheme="majorBidi" w:cstheme="majorBidi"/>
          <w:sz w:val="24"/>
          <w:szCs w:val="24"/>
        </w:rPr>
        <w:t>isrâ</w:t>
      </w:r>
      <w:proofErr w:type="spellEnd"/>
      <w:r w:rsidR="005C6404">
        <w:rPr>
          <w:rFonts w:asciiTheme="majorBidi" w:hAnsiTheme="majorBidi" w:cstheme="majorBidi"/>
          <w:sz w:val="24"/>
          <w:szCs w:val="24"/>
        </w:rPr>
        <w:t xml:space="preserve">” </w:t>
      </w:r>
      <w:r w:rsidR="008F7E4B">
        <w:rPr>
          <w:rFonts w:asciiTheme="majorBidi" w:hAnsiTheme="majorBidi" w:cstheme="majorBidi"/>
          <w:sz w:val="24"/>
          <w:szCs w:val="24"/>
        </w:rPr>
        <w:t xml:space="preserve">kısmına inanırız </w:t>
      </w:r>
      <w:proofErr w:type="gramStart"/>
      <w:r w:rsidR="008F7E4B">
        <w:rPr>
          <w:rFonts w:asciiTheme="majorBidi" w:hAnsiTheme="majorBidi" w:cstheme="majorBidi"/>
          <w:sz w:val="24"/>
          <w:szCs w:val="24"/>
        </w:rPr>
        <w:t>da,</w:t>
      </w:r>
      <w:proofErr w:type="gramEnd"/>
      <w:r w:rsidRPr="00BB0525">
        <w:rPr>
          <w:rFonts w:asciiTheme="majorBidi" w:hAnsiTheme="majorBidi" w:cstheme="majorBidi"/>
          <w:sz w:val="24"/>
          <w:szCs w:val="24"/>
        </w:rPr>
        <w:t xml:space="preserve"> hadiste geçen </w:t>
      </w:r>
      <w:r w:rsidR="005C6404">
        <w:rPr>
          <w:rFonts w:asciiTheme="majorBidi" w:hAnsiTheme="majorBidi" w:cstheme="majorBidi"/>
          <w:sz w:val="24"/>
          <w:szCs w:val="24"/>
        </w:rPr>
        <w:t xml:space="preserve">“miraç” </w:t>
      </w:r>
      <w:r w:rsidRPr="00BB0525">
        <w:rPr>
          <w:rFonts w:asciiTheme="majorBidi" w:hAnsiTheme="majorBidi" w:cstheme="majorBidi"/>
          <w:sz w:val="24"/>
          <w:szCs w:val="24"/>
        </w:rPr>
        <w:t>kı</w:t>
      </w:r>
      <w:r w:rsidR="001101AE">
        <w:rPr>
          <w:rFonts w:asciiTheme="majorBidi" w:hAnsiTheme="majorBidi" w:cstheme="majorBidi"/>
          <w:sz w:val="24"/>
          <w:szCs w:val="24"/>
        </w:rPr>
        <w:t>smı</w:t>
      </w:r>
      <w:r w:rsidR="008F7E4B">
        <w:rPr>
          <w:rFonts w:asciiTheme="majorBidi" w:hAnsiTheme="majorBidi" w:cstheme="majorBidi"/>
          <w:sz w:val="24"/>
          <w:szCs w:val="24"/>
        </w:rPr>
        <w:t>na inanmayız, orası</w:t>
      </w:r>
      <w:r w:rsidR="001101AE">
        <w:rPr>
          <w:rFonts w:asciiTheme="majorBidi" w:hAnsiTheme="majorBidi" w:cstheme="majorBidi"/>
          <w:sz w:val="24"/>
          <w:szCs w:val="24"/>
        </w:rPr>
        <w:t xml:space="preserve"> saçma bir kurgudur(!) sakat anlayışını da </w:t>
      </w:r>
      <w:r w:rsidR="001101AE" w:rsidRPr="00BB0525">
        <w:rPr>
          <w:rFonts w:asciiTheme="majorBidi" w:hAnsiTheme="majorBidi" w:cstheme="majorBidi"/>
          <w:sz w:val="24"/>
          <w:szCs w:val="24"/>
        </w:rPr>
        <w:t xml:space="preserve">bu minvalde </w:t>
      </w:r>
      <w:r w:rsidR="001101AE">
        <w:rPr>
          <w:rFonts w:asciiTheme="majorBidi" w:hAnsiTheme="majorBidi" w:cstheme="majorBidi"/>
          <w:sz w:val="24"/>
          <w:szCs w:val="24"/>
        </w:rPr>
        <w:t>değerlendirmek durumundayız.</w:t>
      </w:r>
      <w:r w:rsidR="001101AE" w:rsidRPr="00BB0525">
        <w:rPr>
          <w:rFonts w:asciiTheme="majorBidi" w:hAnsiTheme="majorBidi" w:cstheme="majorBidi"/>
          <w:sz w:val="24"/>
          <w:szCs w:val="24"/>
        </w:rPr>
        <w:t xml:space="preserve"> </w:t>
      </w:r>
      <w:r w:rsidR="00F13188">
        <w:rPr>
          <w:rFonts w:asciiTheme="majorBidi" w:hAnsiTheme="majorBidi" w:cstheme="majorBidi"/>
          <w:sz w:val="24"/>
          <w:szCs w:val="24"/>
        </w:rPr>
        <w:t xml:space="preserve">Her şeyden önce, </w:t>
      </w:r>
      <w:r w:rsidRPr="00BB0525">
        <w:rPr>
          <w:rFonts w:asciiTheme="majorBidi" w:hAnsiTheme="majorBidi" w:cstheme="majorBidi"/>
          <w:sz w:val="24"/>
          <w:szCs w:val="24"/>
        </w:rPr>
        <w:t xml:space="preserve">Kur’an özet bir kitaptır. </w:t>
      </w:r>
      <w:r w:rsidR="00F13188">
        <w:rPr>
          <w:rFonts w:asciiTheme="majorBidi" w:hAnsiTheme="majorBidi" w:cstheme="majorBidi"/>
          <w:sz w:val="24"/>
          <w:szCs w:val="24"/>
        </w:rPr>
        <w:t>Anayasada tüm mevzuatın yazılı olmadığı gibi, he</w:t>
      </w:r>
      <w:r w:rsidRPr="00BB0525">
        <w:rPr>
          <w:rFonts w:asciiTheme="majorBidi" w:hAnsiTheme="majorBidi" w:cstheme="majorBidi"/>
          <w:sz w:val="24"/>
          <w:szCs w:val="24"/>
        </w:rPr>
        <w:t>r</w:t>
      </w:r>
      <w:r w:rsidR="00A42BEE">
        <w:rPr>
          <w:rFonts w:asciiTheme="majorBidi" w:hAnsiTheme="majorBidi" w:cstheme="majorBidi"/>
          <w:sz w:val="24"/>
          <w:szCs w:val="24"/>
        </w:rPr>
        <w:t xml:space="preserve"> </w:t>
      </w:r>
      <w:r w:rsidRPr="00BB0525">
        <w:rPr>
          <w:rFonts w:asciiTheme="majorBidi" w:hAnsiTheme="majorBidi" w:cstheme="majorBidi"/>
          <w:sz w:val="24"/>
          <w:szCs w:val="24"/>
        </w:rPr>
        <w:t xml:space="preserve">şeyin detayı </w:t>
      </w:r>
      <w:r w:rsidR="00F13188">
        <w:rPr>
          <w:rFonts w:asciiTheme="majorBidi" w:hAnsiTheme="majorBidi" w:cstheme="majorBidi"/>
          <w:sz w:val="24"/>
          <w:szCs w:val="24"/>
        </w:rPr>
        <w:t xml:space="preserve">da </w:t>
      </w:r>
      <w:r w:rsidR="001101AE">
        <w:rPr>
          <w:rFonts w:asciiTheme="majorBidi" w:hAnsiTheme="majorBidi" w:cstheme="majorBidi"/>
          <w:sz w:val="24"/>
          <w:szCs w:val="24"/>
        </w:rPr>
        <w:t>Kur’an’da</w:t>
      </w:r>
      <w:r w:rsidRPr="00BB0525">
        <w:rPr>
          <w:rFonts w:asciiTheme="majorBidi" w:hAnsiTheme="majorBidi" w:cstheme="majorBidi"/>
          <w:sz w:val="24"/>
          <w:szCs w:val="24"/>
        </w:rPr>
        <w:t xml:space="preserve"> yer almaz. </w:t>
      </w:r>
      <w:r w:rsidR="008F7E4B">
        <w:rPr>
          <w:rFonts w:asciiTheme="majorBidi" w:hAnsiTheme="majorBidi" w:cstheme="majorBidi"/>
          <w:sz w:val="24"/>
          <w:szCs w:val="24"/>
        </w:rPr>
        <w:t xml:space="preserve">Kur’an bazen, </w:t>
      </w:r>
      <w:r w:rsidRPr="00BB0525">
        <w:rPr>
          <w:rFonts w:asciiTheme="majorBidi" w:hAnsiTheme="majorBidi" w:cstheme="majorBidi"/>
          <w:sz w:val="24"/>
          <w:szCs w:val="24"/>
        </w:rPr>
        <w:t xml:space="preserve">konunun </w:t>
      </w:r>
      <w:r w:rsidR="008F7E4B">
        <w:rPr>
          <w:rFonts w:asciiTheme="majorBidi" w:hAnsiTheme="majorBidi" w:cstheme="majorBidi"/>
          <w:sz w:val="24"/>
          <w:szCs w:val="24"/>
        </w:rPr>
        <w:t>detayını ve açıklam</w:t>
      </w:r>
      <w:r w:rsidR="00DA5937">
        <w:rPr>
          <w:rFonts w:asciiTheme="majorBidi" w:hAnsiTheme="majorBidi" w:cstheme="majorBidi"/>
          <w:sz w:val="24"/>
          <w:szCs w:val="24"/>
        </w:rPr>
        <w:t>a</w:t>
      </w:r>
      <w:r w:rsidR="008F7E4B">
        <w:rPr>
          <w:rFonts w:asciiTheme="majorBidi" w:hAnsiTheme="majorBidi" w:cstheme="majorBidi"/>
          <w:sz w:val="24"/>
          <w:szCs w:val="24"/>
        </w:rPr>
        <w:t>sını</w:t>
      </w:r>
      <w:r w:rsidRPr="00BB0525">
        <w:rPr>
          <w:rFonts w:asciiTheme="majorBidi" w:hAnsiTheme="majorBidi" w:cstheme="majorBidi"/>
          <w:sz w:val="24"/>
          <w:szCs w:val="24"/>
        </w:rPr>
        <w:t xml:space="preserve"> </w:t>
      </w:r>
      <w:proofErr w:type="spellStart"/>
      <w:r w:rsidRPr="00BB0525">
        <w:rPr>
          <w:rFonts w:asciiTheme="majorBidi" w:hAnsiTheme="majorBidi" w:cstheme="majorBidi"/>
          <w:sz w:val="24"/>
          <w:szCs w:val="24"/>
        </w:rPr>
        <w:t>sünnet’</w:t>
      </w:r>
      <w:r w:rsidR="001101AE">
        <w:rPr>
          <w:rFonts w:asciiTheme="majorBidi" w:hAnsiTheme="majorBidi" w:cstheme="majorBidi"/>
          <w:sz w:val="24"/>
          <w:szCs w:val="24"/>
        </w:rPr>
        <w:t>e</w:t>
      </w:r>
      <w:proofErr w:type="spellEnd"/>
      <w:r w:rsidR="001101AE">
        <w:rPr>
          <w:rFonts w:asciiTheme="majorBidi" w:hAnsiTheme="majorBidi" w:cstheme="majorBidi"/>
          <w:sz w:val="24"/>
          <w:szCs w:val="24"/>
        </w:rPr>
        <w:t xml:space="preserve"> havale eder. </w:t>
      </w:r>
      <w:proofErr w:type="spellStart"/>
      <w:r w:rsidR="00A42BEE">
        <w:rPr>
          <w:rFonts w:asciiTheme="majorBidi" w:hAnsiTheme="majorBidi" w:cstheme="majorBidi"/>
          <w:sz w:val="24"/>
          <w:szCs w:val="24"/>
        </w:rPr>
        <w:t>Rasülüllah</w:t>
      </w:r>
      <w:proofErr w:type="spellEnd"/>
      <w:r w:rsidR="00A42BEE">
        <w:rPr>
          <w:rFonts w:asciiTheme="majorBidi" w:hAnsiTheme="majorBidi" w:cstheme="majorBidi"/>
          <w:sz w:val="24"/>
          <w:szCs w:val="24"/>
        </w:rPr>
        <w:t xml:space="preserve"> </w:t>
      </w:r>
      <w:proofErr w:type="spellStart"/>
      <w:r w:rsidR="00A42BEE">
        <w:rPr>
          <w:rFonts w:asciiTheme="majorBidi" w:hAnsiTheme="majorBidi" w:cstheme="majorBidi"/>
          <w:sz w:val="24"/>
          <w:szCs w:val="24"/>
        </w:rPr>
        <w:t>Efendimiz’e</w:t>
      </w:r>
      <w:proofErr w:type="spellEnd"/>
      <w:r w:rsidR="00A42BEE">
        <w:rPr>
          <w:rFonts w:asciiTheme="majorBidi" w:hAnsiTheme="majorBidi" w:cstheme="majorBidi"/>
          <w:sz w:val="24"/>
          <w:szCs w:val="24"/>
        </w:rPr>
        <w:t>, Kur’an</w:t>
      </w:r>
      <w:r w:rsidR="004A2ABF">
        <w:rPr>
          <w:rFonts w:asciiTheme="majorBidi" w:hAnsiTheme="majorBidi" w:cstheme="majorBidi"/>
          <w:sz w:val="24"/>
          <w:szCs w:val="24"/>
        </w:rPr>
        <w:t>’</w:t>
      </w:r>
      <w:r w:rsidR="00A42BEE">
        <w:rPr>
          <w:rFonts w:asciiTheme="majorBidi" w:hAnsiTheme="majorBidi" w:cstheme="majorBidi"/>
          <w:sz w:val="24"/>
          <w:szCs w:val="24"/>
        </w:rPr>
        <w:t xml:space="preserve">daki kapalı lafızları açıklaması ve onları fiilen uygulaması görevi yanında, </w:t>
      </w:r>
      <w:r w:rsidR="001101AE">
        <w:rPr>
          <w:rFonts w:asciiTheme="majorBidi" w:hAnsiTheme="majorBidi" w:cstheme="majorBidi"/>
          <w:sz w:val="24"/>
          <w:szCs w:val="24"/>
        </w:rPr>
        <w:t xml:space="preserve">Kur’an’da hiç </w:t>
      </w:r>
      <w:r w:rsidR="00A42BEE">
        <w:rPr>
          <w:rFonts w:asciiTheme="majorBidi" w:hAnsiTheme="majorBidi" w:cstheme="majorBidi"/>
          <w:sz w:val="24"/>
          <w:szCs w:val="24"/>
        </w:rPr>
        <w:t>bahsedilmeyen</w:t>
      </w:r>
      <w:r w:rsidR="001101AE">
        <w:rPr>
          <w:rFonts w:asciiTheme="majorBidi" w:hAnsiTheme="majorBidi" w:cstheme="majorBidi"/>
          <w:sz w:val="24"/>
          <w:szCs w:val="24"/>
        </w:rPr>
        <w:t xml:space="preserve"> konularda </w:t>
      </w:r>
      <w:r w:rsidR="00A42BEE">
        <w:rPr>
          <w:rFonts w:asciiTheme="majorBidi" w:hAnsiTheme="majorBidi" w:cstheme="majorBidi"/>
          <w:sz w:val="24"/>
          <w:szCs w:val="24"/>
        </w:rPr>
        <w:t xml:space="preserve">hüküm koyma yetkisi de verilmiştir. </w:t>
      </w:r>
      <w:r w:rsidRPr="00BB0525">
        <w:rPr>
          <w:rFonts w:asciiTheme="majorBidi" w:hAnsiTheme="majorBidi" w:cstheme="majorBidi"/>
          <w:sz w:val="24"/>
          <w:szCs w:val="24"/>
        </w:rPr>
        <w:t>İmanın temeli olan kelime i şehadetin ikinci bölümü, “</w:t>
      </w:r>
      <w:proofErr w:type="spellStart"/>
      <w:proofErr w:type="gramStart"/>
      <w:r w:rsidRPr="00BB0525">
        <w:rPr>
          <w:rFonts w:asciiTheme="majorBidi" w:hAnsiTheme="majorBidi" w:cstheme="majorBidi"/>
          <w:sz w:val="24"/>
          <w:szCs w:val="24"/>
        </w:rPr>
        <w:t>Muhammedün</w:t>
      </w:r>
      <w:proofErr w:type="spellEnd"/>
      <w:proofErr w:type="gramEnd"/>
      <w:r w:rsidRPr="00BB0525">
        <w:rPr>
          <w:rFonts w:asciiTheme="majorBidi" w:hAnsiTheme="majorBidi" w:cstheme="majorBidi"/>
          <w:sz w:val="24"/>
          <w:szCs w:val="24"/>
        </w:rPr>
        <w:t xml:space="preserve"> </w:t>
      </w:r>
      <w:proofErr w:type="spellStart"/>
      <w:r w:rsidRPr="00BB0525">
        <w:rPr>
          <w:rFonts w:asciiTheme="majorBidi" w:hAnsiTheme="majorBidi" w:cstheme="majorBidi"/>
          <w:sz w:val="24"/>
          <w:szCs w:val="24"/>
        </w:rPr>
        <w:t>Rasülüllah</w:t>
      </w:r>
      <w:proofErr w:type="spellEnd"/>
      <w:r w:rsidRPr="00BB0525">
        <w:rPr>
          <w:rFonts w:asciiTheme="majorBidi" w:hAnsiTheme="majorBidi" w:cstheme="majorBidi"/>
          <w:sz w:val="24"/>
          <w:szCs w:val="24"/>
        </w:rPr>
        <w:t>” olduğuna göre, sahih sünnette haber verilenlere inanmak imanın olmazs</w:t>
      </w:r>
      <w:r w:rsidR="006D7745" w:rsidRPr="00BB0525">
        <w:rPr>
          <w:rFonts w:asciiTheme="majorBidi" w:hAnsiTheme="majorBidi" w:cstheme="majorBidi"/>
          <w:sz w:val="24"/>
          <w:szCs w:val="24"/>
        </w:rPr>
        <w:t xml:space="preserve">a olmaz bir </w:t>
      </w:r>
      <w:r w:rsidR="008F7E4B">
        <w:rPr>
          <w:rFonts w:asciiTheme="majorBidi" w:hAnsiTheme="majorBidi" w:cstheme="majorBidi"/>
          <w:sz w:val="24"/>
          <w:szCs w:val="24"/>
        </w:rPr>
        <w:t>parçasıdır</w:t>
      </w:r>
      <w:r w:rsidR="006D7745" w:rsidRPr="00BB0525">
        <w:rPr>
          <w:rFonts w:asciiTheme="majorBidi" w:hAnsiTheme="majorBidi" w:cstheme="majorBidi"/>
          <w:sz w:val="24"/>
          <w:szCs w:val="24"/>
        </w:rPr>
        <w:t xml:space="preserve">. </w:t>
      </w:r>
    </w:p>
    <w:p w:rsidR="006D7745" w:rsidRPr="00BB0525" w:rsidRDefault="006D7745" w:rsidP="0042500C">
      <w:pPr>
        <w:ind w:firstLine="709"/>
        <w:jc w:val="both"/>
        <w:rPr>
          <w:rFonts w:asciiTheme="majorBidi" w:hAnsiTheme="majorBidi" w:cstheme="majorBidi"/>
          <w:sz w:val="24"/>
          <w:szCs w:val="24"/>
        </w:rPr>
      </w:pPr>
      <w:r w:rsidRPr="00BB0525">
        <w:rPr>
          <w:rFonts w:asciiTheme="majorBidi" w:hAnsiTheme="majorBidi" w:cstheme="majorBidi"/>
          <w:sz w:val="24"/>
          <w:szCs w:val="24"/>
        </w:rPr>
        <w:t>Miracın s</w:t>
      </w:r>
      <w:r w:rsidR="00AA24DC" w:rsidRPr="00BB0525">
        <w:rPr>
          <w:rFonts w:asciiTheme="majorBidi" w:hAnsiTheme="majorBidi" w:cstheme="majorBidi"/>
          <w:sz w:val="24"/>
          <w:szCs w:val="24"/>
        </w:rPr>
        <w:t>açma bi</w:t>
      </w:r>
      <w:r w:rsidR="00947006" w:rsidRPr="00BB0525">
        <w:rPr>
          <w:rFonts w:asciiTheme="majorBidi" w:hAnsiTheme="majorBidi" w:cstheme="majorBidi"/>
          <w:sz w:val="24"/>
          <w:szCs w:val="24"/>
        </w:rPr>
        <w:t xml:space="preserve">r kurgu olduğu görüşünün temeli, başta </w:t>
      </w:r>
      <w:r w:rsidR="00AA24DC" w:rsidRPr="00BB0525">
        <w:rPr>
          <w:rFonts w:asciiTheme="majorBidi" w:hAnsiTheme="majorBidi" w:cstheme="majorBidi"/>
          <w:sz w:val="24"/>
          <w:szCs w:val="24"/>
        </w:rPr>
        <w:t xml:space="preserve">Yahudi </w:t>
      </w:r>
      <w:r w:rsidR="00947006" w:rsidRPr="00BB0525">
        <w:rPr>
          <w:rFonts w:asciiTheme="majorBidi" w:hAnsiTheme="majorBidi" w:cstheme="majorBidi"/>
          <w:sz w:val="24"/>
          <w:szCs w:val="24"/>
        </w:rPr>
        <w:t xml:space="preserve">asıllı </w:t>
      </w:r>
      <w:proofErr w:type="spellStart"/>
      <w:r w:rsidR="00AA24DC" w:rsidRPr="00BB0525">
        <w:rPr>
          <w:rFonts w:asciiTheme="majorBidi" w:hAnsiTheme="majorBidi" w:cstheme="majorBidi"/>
          <w:sz w:val="24"/>
          <w:szCs w:val="24"/>
        </w:rPr>
        <w:t>Goldzier</w:t>
      </w:r>
      <w:proofErr w:type="spellEnd"/>
      <w:r w:rsidR="00AA24DC" w:rsidRPr="00BB0525">
        <w:rPr>
          <w:rFonts w:asciiTheme="majorBidi" w:hAnsiTheme="majorBidi" w:cstheme="majorBidi"/>
          <w:sz w:val="24"/>
          <w:szCs w:val="24"/>
        </w:rPr>
        <w:t xml:space="preserve"> ve </w:t>
      </w:r>
      <w:proofErr w:type="spellStart"/>
      <w:r w:rsidR="00AA24DC" w:rsidRPr="00BB0525">
        <w:rPr>
          <w:rFonts w:asciiTheme="majorBidi" w:hAnsiTheme="majorBidi" w:cstheme="majorBidi"/>
          <w:sz w:val="24"/>
          <w:szCs w:val="24"/>
        </w:rPr>
        <w:t>Schaht</w:t>
      </w:r>
      <w:proofErr w:type="spellEnd"/>
      <w:r w:rsidR="00947006" w:rsidRPr="00BB0525">
        <w:rPr>
          <w:rFonts w:asciiTheme="majorBidi" w:hAnsiTheme="majorBidi" w:cstheme="majorBidi"/>
          <w:sz w:val="24"/>
          <w:szCs w:val="24"/>
        </w:rPr>
        <w:t xml:space="preserve"> olmak üzere müsteşriklere</w:t>
      </w:r>
      <w:r w:rsidR="00AA24DC" w:rsidRPr="00BB0525">
        <w:rPr>
          <w:rFonts w:asciiTheme="majorBidi" w:hAnsiTheme="majorBidi" w:cstheme="majorBidi"/>
          <w:sz w:val="24"/>
          <w:szCs w:val="24"/>
        </w:rPr>
        <w:t xml:space="preserve"> dayanmaktadır. Onlardan </w:t>
      </w:r>
      <w:proofErr w:type="spellStart"/>
      <w:r w:rsidR="00AA24DC" w:rsidRPr="00BB0525">
        <w:rPr>
          <w:rFonts w:asciiTheme="majorBidi" w:hAnsiTheme="majorBidi" w:cstheme="majorBidi"/>
          <w:sz w:val="24"/>
          <w:szCs w:val="24"/>
        </w:rPr>
        <w:t>Fazlurrahman</w:t>
      </w:r>
      <w:proofErr w:type="spellEnd"/>
      <w:r w:rsidR="00AA24DC" w:rsidRPr="00BB0525">
        <w:rPr>
          <w:rFonts w:asciiTheme="majorBidi" w:hAnsiTheme="majorBidi" w:cstheme="majorBidi"/>
          <w:sz w:val="24"/>
          <w:szCs w:val="24"/>
        </w:rPr>
        <w:t xml:space="preserve"> almıştır</w:t>
      </w:r>
      <w:r w:rsidRPr="00BB0525">
        <w:rPr>
          <w:rFonts w:asciiTheme="majorBidi" w:hAnsiTheme="majorBidi" w:cstheme="majorBidi"/>
          <w:sz w:val="24"/>
          <w:szCs w:val="24"/>
        </w:rPr>
        <w:t xml:space="preserve"> (</w:t>
      </w:r>
      <w:proofErr w:type="spellStart"/>
      <w:r w:rsidRPr="00BB0525">
        <w:rPr>
          <w:rFonts w:asciiTheme="majorBidi" w:hAnsiTheme="majorBidi" w:cstheme="majorBidi"/>
          <w:sz w:val="24"/>
          <w:szCs w:val="24"/>
        </w:rPr>
        <w:t>Fazlurrahman</w:t>
      </w:r>
      <w:proofErr w:type="spellEnd"/>
      <w:r w:rsidRPr="00BB0525">
        <w:rPr>
          <w:rFonts w:asciiTheme="majorBidi" w:hAnsiTheme="majorBidi" w:cstheme="majorBidi"/>
          <w:sz w:val="24"/>
          <w:szCs w:val="24"/>
        </w:rPr>
        <w:t>, İslâm, s. 57)</w:t>
      </w:r>
      <w:r w:rsidR="00AA24DC" w:rsidRPr="00BB0525">
        <w:rPr>
          <w:rFonts w:asciiTheme="majorBidi" w:hAnsiTheme="majorBidi" w:cstheme="majorBidi"/>
          <w:sz w:val="24"/>
          <w:szCs w:val="24"/>
        </w:rPr>
        <w:t xml:space="preserve">. Ondan da </w:t>
      </w:r>
      <w:r w:rsidR="008F7E4B">
        <w:rPr>
          <w:rFonts w:asciiTheme="majorBidi" w:hAnsiTheme="majorBidi" w:cstheme="majorBidi"/>
          <w:sz w:val="24"/>
          <w:szCs w:val="24"/>
        </w:rPr>
        <w:t xml:space="preserve">maalesef </w:t>
      </w:r>
      <w:r w:rsidR="00AA24DC" w:rsidRPr="00BB0525">
        <w:rPr>
          <w:rFonts w:asciiTheme="majorBidi" w:hAnsiTheme="majorBidi" w:cstheme="majorBidi"/>
          <w:sz w:val="24"/>
          <w:szCs w:val="24"/>
        </w:rPr>
        <w:t xml:space="preserve">bizimkiler!... </w:t>
      </w:r>
      <w:r w:rsidR="00755E20">
        <w:rPr>
          <w:rFonts w:asciiTheme="majorBidi" w:hAnsiTheme="majorBidi" w:cstheme="majorBidi"/>
          <w:sz w:val="24"/>
          <w:szCs w:val="24"/>
        </w:rPr>
        <w:t>Bizimkilerden</w:t>
      </w:r>
      <w:r w:rsidR="00947006" w:rsidRPr="00BB0525">
        <w:rPr>
          <w:rFonts w:asciiTheme="majorBidi" w:hAnsiTheme="majorBidi" w:cstheme="majorBidi"/>
          <w:sz w:val="24"/>
          <w:szCs w:val="24"/>
        </w:rPr>
        <w:t xml:space="preserve"> alan masum kardeşler</w:t>
      </w:r>
      <w:r w:rsidR="008F7E4B">
        <w:rPr>
          <w:rFonts w:asciiTheme="majorBidi" w:hAnsiTheme="majorBidi" w:cstheme="majorBidi"/>
          <w:sz w:val="24"/>
          <w:szCs w:val="24"/>
        </w:rPr>
        <w:t>i</w:t>
      </w:r>
      <w:r w:rsidR="00947006" w:rsidRPr="00BB0525">
        <w:rPr>
          <w:rFonts w:asciiTheme="majorBidi" w:hAnsiTheme="majorBidi" w:cstheme="majorBidi"/>
          <w:sz w:val="24"/>
          <w:szCs w:val="24"/>
        </w:rPr>
        <w:t xml:space="preserve">miz de </w:t>
      </w:r>
      <w:r w:rsidR="000A62F2">
        <w:rPr>
          <w:rFonts w:asciiTheme="majorBidi" w:hAnsiTheme="majorBidi" w:cstheme="majorBidi"/>
          <w:sz w:val="24"/>
          <w:szCs w:val="24"/>
        </w:rPr>
        <w:t xml:space="preserve">bir hizmet </w:t>
      </w:r>
      <w:proofErr w:type="spellStart"/>
      <w:r w:rsidR="000A62F2">
        <w:rPr>
          <w:rFonts w:asciiTheme="majorBidi" w:hAnsiTheme="majorBidi" w:cstheme="majorBidi"/>
          <w:sz w:val="24"/>
          <w:szCs w:val="24"/>
        </w:rPr>
        <w:t>sâ</w:t>
      </w:r>
      <w:r w:rsidR="00947006" w:rsidRPr="00BB0525">
        <w:rPr>
          <w:rFonts w:asciiTheme="majorBidi" w:hAnsiTheme="majorBidi" w:cstheme="majorBidi"/>
          <w:sz w:val="24"/>
          <w:szCs w:val="24"/>
        </w:rPr>
        <w:t>ikiyle</w:t>
      </w:r>
      <w:proofErr w:type="spellEnd"/>
      <w:r w:rsidR="00947006" w:rsidRPr="00BB0525">
        <w:rPr>
          <w:rFonts w:asciiTheme="majorBidi" w:hAnsiTheme="majorBidi" w:cstheme="majorBidi"/>
          <w:sz w:val="24"/>
          <w:szCs w:val="24"/>
        </w:rPr>
        <w:t xml:space="preserve"> bunları </w:t>
      </w:r>
      <w:proofErr w:type="spellStart"/>
      <w:r w:rsidR="00947006" w:rsidRPr="00BB0525">
        <w:rPr>
          <w:rFonts w:asciiTheme="majorBidi" w:hAnsiTheme="majorBidi" w:cstheme="majorBidi"/>
          <w:sz w:val="24"/>
          <w:szCs w:val="24"/>
        </w:rPr>
        <w:t>watsap</w:t>
      </w:r>
      <w:r w:rsidR="00A72A38">
        <w:rPr>
          <w:rFonts w:asciiTheme="majorBidi" w:hAnsiTheme="majorBidi" w:cstheme="majorBidi"/>
          <w:sz w:val="24"/>
          <w:szCs w:val="24"/>
        </w:rPr>
        <w:t>’</w:t>
      </w:r>
      <w:r w:rsidR="00947006" w:rsidRPr="00BB0525">
        <w:rPr>
          <w:rFonts w:asciiTheme="majorBidi" w:hAnsiTheme="majorBidi" w:cstheme="majorBidi"/>
          <w:sz w:val="24"/>
          <w:szCs w:val="24"/>
        </w:rPr>
        <w:t>lara</w:t>
      </w:r>
      <w:proofErr w:type="spellEnd"/>
      <w:r w:rsidR="00947006" w:rsidRPr="00BB0525">
        <w:rPr>
          <w:rFonts w:asciiTheme="majorBidi" w:hAnsiTheme="majorBidi" w:cstheme="majorBidi"/>
          <w:sz w:val="24"/>
          <w:szCs w:val="24"/>
        </w:rPr>
        <w:t xml:space="preserve"> varana</w:t>
      </w:r>
      <w:r w:rsidR="00755E20">
        <w:rPr>
          <w:rFonts w:asciiTheme="majorBidi" w:hAnsiTheme="majorBidi" w:cstheme="majorBidi"/>
          <w:sz w:val="24"/>
          <w:szCs w:val="24"/>
        </w:rPr>
        <w:t xml:space="preserve"> kadar paylaş</w:t>
      </w:r>
      <w:r w:rsidR="008F7E4B">
        <w:rPr>
          <w:rFonts w:asciiTheme="majorBidi" w:hAnsiTheme="majorBidi" w:cstheme="majorBidi"/>
          <w:sz w:val="24"/>
          <w:szCs w:val="24"/>
        </w:rPr>
        <w:t xml:space="preserve">abiliyorlar. Hatta bunu bir ibadet ve </w:t>
      </w:r>
      <w:r w:rsidR="004A2ABF">
        <w:rPr>
          <w:rFonts w:asciiTheme="majorBidi" w:hAnsiTheme="majorBidi" w:cstheme="majorBidi"/>
          <w:sz w:val="24"/>
          <w:szCs w:val="24"/>
        </w:rPr>
        <w:t>cihat</w:t>
      </w:r>
      <w:r w:rsidR="008F7E4B">
        <w:rPr>
          <w:rFonts w:asciiTheme="majorBidi" w:hAnsiTheme="majorBidi" w:cstheme="majorBidi"/>
          <w:sz w:val="24"/>
          <w:szCs w:val="24"/>
        </w:rPr>
        <w:t xml:space="preserve"> </w:t>
      </w:r>
      <w:r w:rsidR="00EC0950">
        <w:rPr>
          <w:rFonts w:asciiTheme="majorBidi" w:hAnsiTheme="majorBidi" w:cstheme="majorBidi"/>
          <w:sz w:val="24"/>
          <w:szCs w:val="24"/>
        </w:rPr>
        <w:t>niyetiyle</w:t>
      </w:r>
      <w:r w:rsidR="008F7E4B">
        <w:rPr>
          <w:rFonts w:asciiTheme="majorBidi" w:hAnsiTheme="majorBidi" w:cstheme="majorBidi"/>
          <w:sz w:val="24"/>
          <w:szCs w:val="24"/>
        </w:rPr>
        <w:t xml:space="preserve"> de yapabiliyorlar maalesef! M</w:t>
      </w:r>
      <w:r w:rsidR="00947006" w:rsidRPr="00BB0525">
        <w:rPr>
          <w:rFonts w:asciiTheme="majorBidi" w:hAnsiTheme="majorBidi" w:cstheme="majorBidi"/>
          <w:sz w:val="24"/>
          <w:szCs w:val="24"/>
        </w:rPr>
        <w:t xml:space="preserve">evla </w:t>
      </w:r>
      <w:r w:rsidR="008F7E4B">
        <w:rPr>
          <w:rFonts w:asciiTheme="majorBidi" w:hAnsiTheme="majorBidi" w:cstheme="majorBidi"/>
          <w:sz w:val="24"/>
          <w:szCs w:val="24"/>
        </w:rPr>
        <w:t xml:space="preserve">hepimize doğruyu göstersin, </w:t>
      </w:r>
      <w:r w:rsidR="00947006" w:rsidRPr="00BB0525">
        <w:rPr>
          <w:rFonts w:asciiTheme="majorBidi" w:hAnsiTheme="majorBidi" w:cstheme="majorBidi"/>
          <w:sz w:val="24"/>
          <w:szCs w:val="24"/>
        </w:rPr>
        <w:t>iyi haller ihsan etsin!</w:t>
      </w:r>
      <w:r w:rsidR="00755E20">
        <w:rPr>
          <w:rFonts w:asciiTheme="majorBidi" w:hAnsiTheme="majorBidi" w:cstheme="majorBidi"/>
          <w:sz w:val="24"/>
          <w:szCs w:val="24"/>
        </w:rPr>
        <w:t xml:space="preserve"> </w:t>
      </w:r>
    </w:p>
    <w:p w:rsidR="00E95C78" w:rsidRPr="00E95C78" w:rsidRDefault="008F7E4B" w:rsidP="00F02D75">
      <w:pPr>
        <w:ind w:firstLine="709"/>
        <w:jc w:val="both"/>
        <w:rPr>
          <w:rFonts w:asciiTheme="majorBidi" w:hAnsiTheme="majorBidi" w:cstheme="majorBidi"/>
          <w:b/>
          <w:bCs/>
          <w:sz w:val="24"/>
          <w:szCs w:val="24"/>
        </w:rPr>
      </w:pPr>
      <w:r w:rsidRPr="00E95C78">
        <w:rPr>
          <w:rFonts w:asciiTheme="majorBidi" w:hAnsiTheme="majorBidi" w:cstheme="majorBidi"/>
          <w:b/>
          <w:bCs/>
          <w:sz w:val="24"/>
          <w:szCs w:val="24"/>
        </w:rPr>
        <w:t>Miracın</w:t>
      </w:r>
      <w:r w:rsidR="00E95C78">
        <w:rPr>
          <w:rFonts w:asciiTheme="majorBidi" w:hAnsiTheme="majorBidi" w:cstheme="majorBidi"/>
          <w:b/>
          <w:bCs/>
          <w:sz w:val="24"/>
          <w:szCs w:val="24"/>
        </w:rPr>
        <w:t xml:space="preserve"> </w:t>
      </w:r>
      <w:proofErr w:type="spellStart"/>
      <w:r w:rsidR="00AF16E1">
        <w:rPr>
          <w:rFonts w:asciiTheme="majorBidi" w:hAnsiTheme="majorBidi" w:cstheme="majorBidi"/>
          <w:b/>
          <w:bCs/>
          <w:sz w:val="24"/>
          <w:szCs w:val="24"/>
        </w:rPr>
        <w:t>Hakikatına</w:t>
      </w:r>
      <w:proofErr w:type="spellEnd"/>
      <w:r w:rsidR="00AF16E1">
        <w:rPr>
          <w:rFonts w:asciiTheme="majorBidi" w:hAnsiTheme="majorBidi" w:cstheme="majorBidi"/>
          <w:b/>
          <w:bCs/>
          <w:sz w:val="24"/>
          <w:szCs w:val="24"/>
        </w:rPr>
        <w:t xml:space="preserve"> Gelince</w:t>
      </w:r>
    </w:p>
    <w:p w:rsidR="006D7745" w:rsidRPr="00F02D75" w:rsidRDefault="00755E20" w:rsidP="00F02D75">
      <w:pPr>
        <w:ind w:firstLine="709"/>
        <w:jc w:val="both"/>
        <w:rPr>
          <w:rFonts w:asciiTheme="majorBidi" w:hAnsiTheme="majorBidi" w:cstheme="majorBidi"/>
          <w:sz w:val="24"/>
          <w:szCs w:val="24"/>
        </w:rPr>
      </w:pPr>
      <w:proofErr w:type="spellStart"/>
      <w:r>
        <w:rPr>
          <w:rFonts w:asciiTheme="majorBidi" w:hAnsiTheme="majorBidi" w:cstheme="majorBidi"/>
          <w:sz w:val="24"/>
          <w:szCs w:val="24"/>
        </w:rPr>
        <w:t>İsra’nın</w:t>
      </w:r>
      <w:proofErr w:type="spellEnd"/>
      <w:r>
        <w:rPr>
          <w:rFonts w:asciiTheme="majorBidi" w:hAnsiTheme="majorBidi" w:cstheme="majorBidi"/>
          <w:sz w:val="24"/>
          <w:szCs w:val="24"/>
        </w:rPr>
        <w:t xml:space="preserve"> ikinci safhası olan miraç ve </w:t>
      </w:r>
      <w:r w:rsidR="006D7745" w:rsidRPr="00BB0525">
        <w:rPr>
          <w:rFonts w:asciiTheme="majorBidi" w:hAnsiTheme="majorBidi" w:cstheme="majorBidi"/>
          <w:sz w:val="24"/>
          <w:szCs w:val="24"/>
        </w:rPr>
        <w:t>miraç olayları, Buhari-Müslim hadislerinde “</w:t>
      </w:r>
      <w:proofErr w:type="spellStart"/>
      <w:r w:rsidR="006D7745" w:rsidRPr="00BB0525">
        <w:rPr>
          <w:rFonts w:asciiTheme="majorBidi" w:hAnsiTheme="majorBidi" w:cstheme="majorBidi"/>
          <w:sz w:val="24"/>
          <w:szCs w:val="24"/>
        </w:rPr>
        <w:t>müttefekun</w:t>
      </w:r>
      <w:proofErr w:type="spellEnd"/>
      <w:r w:rsidR="006D7745" w:rsidRPr="00BB0525">
        <w:rPr>
          <w:rFonts w:asciiTheme="majorBidi" w:hAnsiTheme="majorBidi" w:cstheme="majorBidi"/>
          <w:sz w:val="24"/>
          <w:szCs w:val="24"/>
        </w:rPr>
        <w:t xml:space="preserve"> aleyh olarak haber verilmektedir</w:t>
      </w:r>
      <w:r w:rsidR="00A11E82" w:rsidRPr="00BB0525">
        <w:rPr>
          <w:rFonts w:asciiTheme="majorBidi" w:hAnsiTheme="majorBidi" w:cstheme="majorBidi"/>
          <w:sz w:val="24"/>
          <w:szCs w:val="24"/>
        </w:rPr>
        <w:t xml:space="preserve"> </w:t>
      </w:r>
      <w:bookmarkStart w:id="1" w:name="_Hlk480727713"/>
      <w:r w:rsidR="00A11E82" w:rsidRPr="00BB0525">
        <w:rPr>
          <w:rFonts w:asciiTheme="majorBidi" w:hAnsiTheme="majorBidi" w:cstheme="majorBidi"/>
          <w:sz w:val="24"/>
          <w:szCs w:val="24"/>
        </w:rPr>
        <w:t>(</w:t>
      </w:r>
      <w:r w:rsidR="00A054E8" w:rsidRPr="00BB0525">
        <w:rPr>
          <w:rFonts w:asciiTheme="majorBidi" w:hAnsiTheme="majorBidi" w:cstheme="majorBidi"/>
          <w:sz w:val="24"/>
          <w:szCs w:val="24"/>
        </w:rPr>
        <w:t xml:space="preserve">Buhari, Salat 1, </w:t>
      </w:r>
      <w:proofErr w:type="spellStart"/>
      <w:r w:rsidR="00A054E8" w:rsidRPr="00BB0525">
        <w:rPr>
          <w:rFonts w:asciiTheme="majorBidi" w:hAnsiTheme="majorBidi" w:cstheme="majorBidi"/>
          <w:sz w:val="24"/>
          <w:szCs w:val="24"/>
        </w:rPr>
        <w:t>Hacc</w:t>
      </w:r>
      <w:proofErr w:type="spellEnd"/>
      <w:r w:rsidR="00947006" w:rsidRPr="00BB0525">
        <w:rPr>
          <w:rFonts w:asciiTheme="majorBidi" w:hAnsiTheme="majorBidi" w:cstheme="majorBidi"/>
          <w:sz w:val="24"/>
          <w:szCs w:val="24"/>
        </w:rPr>
        <w:t xml:space="preserve"> 76, </w:t>
      </w:r>
      <w:r w:rsidR="00A054E8" w:rsidRPr="00BB0525">
        <w:rPr>
          <w:rFonts w:asciiTheme="majorBidi" w:hAnsiTheme="majorBidi" w:cstheme="majorBidi"/>
          <w:sz w:val="24"/>
          <w:szCs w:val="24"/>
        </w:rPr>
        <w:t xml:space="preserve">Enbiya 5, </w:t>
      </w:r>
      <w:proofErr w:type="spellStart"/>
      <w:r w:rsidR="00A054E8" w:rsidRPr="00BB0525">
        <w:rPr>
          <w:rFonts w:asciiTheme="majorBidi" w:hAnsiTheme="majorBidi" w:cstheme="majorBidi"/>
          <w:sz w:val="24"/>
          <w:szCs w:val="24"/>
        </w:rPr>
        <w:t>Tevhid</w:t>
      </w:r>
      <w:proofErr w:type="spellEnd"/>
      <w:r w:rsidR="00A054E8" w:rsidRPr="00BB0525">
        <w:rPr>
          <w:rFonts w:asciiTheme="majorBidi" w:hAnsiTheme="majorBidi" w:cstheme="majorBidi"/>
          <w:sz w:val="24"/>
          <w:szCs w:val="24"/>
        </w:rPr>
        <w:t xml:space="preserve">, 37, </w:t>
      </w:r>
      <w:proofErr w:type="spellStart"/>
      <w:r w:rsidR="00A054E8" w:rsidRPr="00BB0525">
        <w:rPr>
          <w:rFonts w:asciiTheme="majorBidi" w:hAnsiTheme="majorBidi" w:cstheme="majorBidi"/>
          <w:sz w:val="24"/>
          <w:szCs w:val="24"/>
        </w:rPr>
        <w:t>Menakıb</w:t>
      </w:r>
      <w:proofErr w:type="spellEnd"/>
      <w:r w:rsidR="00A054E8" w:rsidRPr="00BB0525">
        <w:rPr>
          <w:rFonts w:asciiTheme="majorBidi" w:hAnsiTheme="majorBidi" w:cstheme="majorBidi"/>
          <w:sz w:val="24"/>
          <w:szCs w:val="24"/>
        </w:rPr>
        <w:t xml:space="preserve"> 24; Müslim, İman 259, 263; </w:t>
      </w:r>
      <w:proofErr w:type="gramStart"/>
      <w:r w:rsidR="00A054E8" w:rsidRPr="00BB0525">
        <w:rPr>
          <w:rFonts w:asciiTheme="majorBidi" w:hAnsiTheme="majorBidi" w:cstheme="majorBidi"/>
          <w:sz w:val="24"/>
          <w:szCs w:val="24"/>
        </w:rPr>
        <w:t>Ve</w:t>
      </w:r>
      <w:proofErr w:type="gramEnd"/>
      <w:r w:rsidR="00A054E8" w:rsidRPr="00BB0525">
        <w:rPr>
          <w:rFonts w:asciiTheme="majorBidi" w:hAnsiTheme="majorBidi" w:cstheme="majorBidi"/>
          <w:sz w:val="24"/>
          <w:szCs w:val="24"/>
        </w:rPr>
        <w:t xml:space="preserve"> diğer kaynaklar)</w:t>
      </w:r>
      <w:bookmarkEnd w:id="1"/>
      <w:r w:rsidR="006D7745" w:rsidRPr="00BB0525">
        <w:rPr>
          <w:rFonts w:asciiTheme="majorBidi" w:hAnsiTheme="majorBidi" w:cstheme="majorBidi"/>
          <w:sz w:val="24"/>
          <w:szCs w:val="24"/>
        </w:rPr>
        <w:t xml:space="preserve">. Bazı alimler, Buhari ve Müslim’in birlikte rivayet ettiği hadisten şüphe edenin imanından şüphe edilir” diyerek, </w:t>
      </w:r>
      <w:proofErr w:type="spellStart"/>
      <w:r w:rsidR="006D7745" w:rsidRPr="00BB0525">
        <w:rPr>
          <w:rFonts w:asciiTheme="majorBidi" w:hAnsiTheme="majorBidi" w:cstheme="majorBidi"/>
          <w:sz w:val="24"/>
          <w:szCs w:val="24"/>
        </w:rPr>
        <w:t>müttefekun</w:t>
      </w:r>
      <w:proofErr w:type="spellEnd"/>
      <w:r w:rsidR="006D7745" w:rsidRPr="00BB0525">
        <w:rPr>
          <w:rFonts w:asciiTheme="majorBidi" w:hAnsiTheme="majorBidi" w:cstheme="majorBidi"/>
          <w:sz w:val="24"/>
          <w:szCs w:val="24"/>
        </w:rPr>
        <w:t xml:space="preserve"> aleyh olan hadislerin imanca önemine işaret etmişlerdir.</w:t>
      </w:r>
      <w:r w:rsidR="00A11E82" w:rsidRPr="00BB0525">
        <w:rPr>
          <w:rFonts w:asciiTheme="majorBidi" w:hAnsiTheme="majorBidi" w:cstheme="majorBidi"/>
          <w:sz w:val="24"/>
          <w:szCs w:val="24"/>
        </w:rPr>
        <w:t xml:space="preserve"> </w:t>
      </w:r>
      <w:proofErr w:type="spellStart"/>
      <w:r w:rsidR="00370906">
        <w:rPr>
          <w:rFonts w:asciiTheme="majorBidi" w:hAnsiTheme="majorBidi" w:cstheme="majorBidi"/>
          <w:sz w:val="24"/>
          <w:szCs w:val="24"/>
        </w:rPr>
        <w:t>Mirâ</w:t>
      </w:r>
      <w:r w:rsidR="0025489C">
        <w:rPr>
          <w:rFonts w:asciiTheme="majorBidi" w:hAnsiTheme="majorBidi" w:cstheme="majorBidi"/>
          <w:sz w:val="24"/>
          <w:szCs w:val="24"/>
        </w:rPr>
        <w:t>c</w:t>
      </w:r>
      <w:proofErr w:type="spellEnd"/>
      <w:r w:rsidR="0025489C">
        <w:rPr>
          <w:rFonts w:asciiTheme="majorBidi" w:hAnsiTheme="majorBidi" w:cstheme="majorBidi"/>
          <w:sz w:val="24"/>
          <w:szCs w:val="24"/>
        </w:rPr>
        <w:t xml:space="preserve"> hadisesi sadece </w:t>
      </w:r>
      <w:proofErr w:type="spellStart"/>
      <w:r w:rsidR="0025489C">
        <w:rPr>
          <w:rFonts w:asciiTheme="majorBidi" w:hAnsiTheme="majorBidi" w:cstheme="majorBidi"/>
          <w:sz w:val="24"/>
          <w:szCs w:val="24"/>
        </w:rPr>
        <w:t>müttefekun</w:t>
      </w:r>
      <w:proofErr w:type="spellEnd"/>
      <w:r w:rsidR="0025489C">
        <w:rPr>
          <w:rFonts w:asciiTheme="majorBidi" w:hAnsiTheme="majorBidi" w:cstheme="majorBidi"/>
          <w:sz w:val="24"/>
          <w:szCs w:val="24"/>
        </w:rPr>
        <w:t xml:space="preserve"> aleyh hadislerle </w:t>
      </w:r>
      <w:r w:rsidR="00A42BEE">
        <w:rPr>
          <w:rFonts w:asciiTheme="majorBidi" w:hAnsiTheme="majorBidi" w:cstheme="majorBidi"/>
          <w:sz w:val="24"/>
          <w:szCs w:val="24"/>
        </w:rPr>
        <w:t xml:space="preserve">de </w:t>
      </w:r>
      <w:r w:rsidR="0025489C">
        <w:rPr>
          <w:rFonts w:asciiTheme="majorBidi" w:hAnsiTheme="majorBidi" w:cstheme="majorBidi"/>
          <w:sz w:val="24"/>
          <w:szCs w:val="24"/>
        </w:rPr>
        <w:t xml:space="preserve">sınırlı </w:t>
      </w:r>
      <w:r w:rsidR="00F4727B">
        <w:rPr>
          <w:rFonts w:asciiTheme="majorBidi" w:hAnsiTheme="majorBidi" w:cstheme="majorBidi"/>
          <w:sz w:val="24"/>
          <w:szCs w:val="24"/>
        </w:rPr>
        <w:t xml:space="preserve">değildir. Pek çok sünende, </w:t>
      </w:r>
      <w:proofErr w:type="spellStart"/>
      <w:r w:rsidR="00F4727B">
        <w:rPr>
          <w:rFonts w:asciiTheme="majorBidi" w:hAnsiTheme="majorBidi" w:cstheme="majorBidi"/>
          <w:sz w:val="24"/>
          <w:szCs w:val="24"/>
        </w:rPr>
        <w:t>mucem</w:t>
      </w:r>
      <w:r w:rsidR="0025489C">
        <w:rPr>
          <w:rFonts w:asciiTheme="majorBidi" w:hAnsiTheme="majorBidi" w:cstheme="majorBidi"/>
          <w:sz w:val="24"/>
          <w:szCs w:val="24"/>
        </w:rPr>
        <w:t>de</w:t>
      </w:r>
      <w:proofErr w:type="spellEnd"/>
      <w:r w:rsidR="0025489C">
        <w:rPr>
          <w:rFonts w:asciiTheme="majorBidi" w:hAnsiTheme="majorBidi" w:cstheme="majorBidi"/>
          <w:sz w:val="24"/>
          <w:szCs w:val="24"/>
        </w:rPr>
        <w:t xml:space="preserve">, </w:t>
      </w:r>
      <w:proofErr w:type="spellStart"/>
      <w:r w:rsidR="0025489C">
        <w:rPr>
          <w:rFonts w:asciiTheme="majorBidi" w:hAnsiTheme="majorBidi" w:cstheme="majorBidi"/>
          <w:sz w:val="24"/>
          <w:szCs w:val="24"/>
        </w:rPr>
        <w:t>mus</w:t>
      </w:r>
      <w:r w:rsidR="00F4727B">
        <w:rPr>
          <w:rFonts w:asciiTheme="majorBidi" w:hAnsiTheme="majorBidi" w:cstheme="majorBidi"/>
          <w:sz w:val="24"/>
          <w:szCs w:val="24"/>
        </w:rPr>
        <w:t>annef</w:t>
      </w:r>
      <w:r w:rsidR="0025489C">
        <w:rPr>
          <w:rFonts w:asciiTheme="majorBidi" w:hAnsiTheme="majorBidi" w:cstheme="majorBidi"/>
          <w:sz w:val="24"/>
          <w:szCs w:val="24"/>
        </w:rPr>
        <w:t>de</w:t>
      </w:r>
      <w:proofErr w:type="spellEnd"/>
      <w:r w:rsidR="0025489C">
        <w:rPr>
          <w:rFonts w:asciiTheme="majorBidi" w:hAnsiTheme="majorBidi" w:cstheme="majorBidi"/>
          <w:sz w:val="24"/>
          <w:szCs w:val="24"/>
        </w:rPr>
        <w:t xml:space="preserve"> ve 20’den fazla </w:t>
      </w:r>
      <w:r w:rsidR="00C15975">
        <w:rPr>
          <w:rFonts w:asciiTheme="majorBidi" w:hAnsiTheme="majorBidi" w:cstheme="majorBidi"/>
          <w:sz w:val="24"/>
          <w:szCs w:val="24"/>
        </w:rPr>
        <w:t xml:space="preserve">bu konuda </w:t>
      </w:r>
      <w:r w:rsidR="0025489C">
        <w:rPr>
          <w:rFonts w:asciiTheme="majorBidi" w:hAnsiTheme="majorBidi" w:cstheme="majorBidi"/>
          <w:sz w:val="24"/>
          <w:szCs w:val="24"/>
        </w:rPr>
        <w:t xml:space="preserve">yazılan müstakil eserde </w:t>
      </w:r>
      <w:r w:rsidR="004A2ABF">
        <w:rPr>
          <w:rFonts w:asciiTheme="majorBidi" w:hAnsiTheme="majorBidi" w:cstheme="majorBidi"/>
          <w:sz w:val="24"/>
          <w:szCs w:val="24"/>
        </w:rPr>
        <w:t>varit</w:t>
      </w:r>
      <w:r w:rsidR="0025489C">
        <w:rPr>
          <w:rFonts w:asciiTheme="majorBidi" w:hAnsiTheme="majorBidi" w:cstheme="majorBidi"/>
          <w:sz w:val="24"/>
          <w:szCs w:val="24"/>
        </w:rPr>
        <w:t xml:space="preserve"> olan hadislerin </w:t>
      </w:r>
      <w:proofErr w:type="spellStart"/>
      <w:r w:rsidR="0025489C">
        <w:rPr>
          <w:rFonts w:asciiTheme="majorBidi" w:hAnsiTheme="majorBidi" w:cstheme="majorBidi"/>
          <w:sz w:val="24"/>
          <w:szCs w:val="24"/>
        </w:rPr>
        <w:t>mütevatir</w:t>
      </w:r>
      <w:proofErr w:type="spellEnd"/>
      <w:r w:rsidR="0025489C">
        <w:rPr>
          <w:rFonts w:asciiTheme="majorBidi" w:hAnsiTheme="majorBidi" w:cstheme="majorBidi"/>
          <w:sz w:val="24"/>
          <w:szCs w:val="24"/>
        </w:rPr>
        <w:t xml:space="preserve"> derecesinde olduğu </w:t>
      </w:r>
      <w:r w:rsidR="00C15975">
        <w:rPr>
          <w:rFonts w:asciiTheme="majorBidi" w:hAnsiTheme="majorBidi" w:cstheme="majorBidi"/>
          <w:sz w:val="24"/>
          <w:szCs w:val="24"/>
        </w:rPr>
        <w:t xml:space="preserve">ulemaca belirtilmiştir. </w:t>
      </w:r>
      <w:proofErr w:type="spellStart"/>
      <w:r w:rsidR="00C15975">
        <w:rPr>
          <w:rFonts w:asciiTheme="majorBidi" w:hAnsiTheme="majorBidi" w:cstheme="majorBidi"/>
          <w:sz w:val="24"/>
          <w:szCs w:val="24"/>
        </w:rPr>
        <w:t>Şenkîti</w:t>
      </w:r>
      <w:proofErr w:type="spellEnd"/>
      <w:r w:rsidR="00C15975">
        <w:rPr>
          <w:rFonts w:asciiTheme="majorBidi" w:hAnsiTheme="majorBidi" w:cstheme="majorBidi"/>
          <w:sz w:val="24"/>
          <w:szCs w:val="24"/>
        </w:rPr>
        <w:t xml:space="preserve"> de bunlardandır. </w:t>
      </w:r>
      <w:proofErr w:type="spellStart"/>
      <w:r w:rsidR="0025489C">
        <w:rPr>
          <w:rFonts w:asciiTheme="majorBidi" w:hAnsiTheme="majorBidi" w:cstheme="majorBidi"/>
          <w:sz w:val="24"/>
          <w:szCs w:val="24"/>
        </w:rPr>
        <w:t>İbn</w:t>
      </w:r>
      <w:proofErr w:type="spellEnd"/>
      <w:r w:rsidR="0025489C">
        <w:rPr>
          <w:rFonts w:asciiTheme="majorBidi" w:hAnsiTheme="majorBidi" w:cstheme="majorBidi"/>
          <w:sz w:val="24"/>
          <w:szCs w:val="24"/>
        </w:rPr>
        <w:t xml:space="preserve"> </w:t>
      </w:r>
      <w:proofErr w:type="spellStart"/>
      <w:r w:rsidR="0025489C">
        <w:rPr>
          <w:rFonts w:asciiTheme="majorBidi" w:hAnsiTheme="majorBidi" w:cstheme="majorBidi"/>
          <w:sz w:val="24"/>
          <w:szCs w:val="24"/>
        </w:rPr>
        <w:t>Teymiy</w:t>
      </w:r>
      <w:r w:rsidR="00370906">
        <w:rPr>
          <w:rFonts w:asciiTheme="majorBidi" w:hAnsiTheme="majorBidi" w:cstheme="majorBidi"/>
          <w:sz w:val="24"/>
          <w:szCs w:val="24"/>
        </w:rPr>
        <w:t>y</w:t>
      </w:r>
      <w:r w:rsidR="0025489C">
        <w:rPr>
          <w:rFonts w:asciiTheme="majorBidi" w:hAnsiTheme="majorBidi" w:cstheme="majorBidi"/>
          <w:sz w:val="24"/>
          <w:szCs w:val="24"/>
        </w:rPr>
        <w:t>e</w:t>
      </w:r>
      <w:proofErr w:type="spellEnd"/>
      <w:r w:rsidR="0025489C">
        <w:rPr>
          <w:rFonts w:asciiTheme="majorBidi" w:hAnsiTheme="majorBidi" w:cstheme="majorBidi"/>
          <w:sz w:val="24"/>
          <w:szCs w:val="24"/>
        </w:rPr>
        <w:t xml:space="preserve"> ve </w:t>
      </w:r>
      <w:proofErr w:type="spellStart"/>
      <w:r w:rsidR="0025489C">
        <w:rPr>
          <w:rFonts w:asciiTheme="majorBidi" w:hAnsiTheme="majorBidi" w:cstheme="majorBidi"/>
          <w:sz w:val="24"/>
          <w:szCs w:val="24"/>
        </w:rPr>
        <w:t>İbn</w:t>
      </w:r>
      <w:proofErr w:type="spellEnd"/>
      <w:r w:rsidR="0025489C">
        <w:rPr>
          <w:rFonts w:asciiTheme="majorBidi" w:hAnsiTheme="majorBidi" w:cstheme="majorBidi"/>
          <w:sz w:val="24"/>
          <w:szCs w:val="24"/>
        </w:rPr>
        <w:t xml:space="preserve"> Kayyım gibi münekkit </w:t>
      </w:r>
      <w:r w:rsidR="00C15975">
        <w:rPr>
          <w:rFonts w:asciiTheme="majorBidi" w:hAnsiTheme="majorBidi" w:cstheme="majorBidi"/>
          <w:sz w:val="24"/>
          <w:szCs w:val="24"/>
        </w:rPr>
        <w:t xml:space="preserve">ve </w:t>
      </w:r>
      <w:proofErr w:type="spellStart"/>
      <w:r w:rsidR="00C15975">
        <w:rPr>
          <w:rFonts w:asciiTheme="majorBidi" w:hAnsiTheme="majorBidi" w:cstheme="majorBidi"/>
          <w:sz w:val="24"/>
          <w:szCs w:val="24"/>
        </w:rPr>
        <w:t>münekked</w:t>
      </w:r>
      <w:proofErr w:type="spellEnd"/>
      <w:r w:rsidR="00C15975">
        <w:rPr>
          <w:rFonts w:asciiTheme="majorBidi" w:hAnsiTheme="majorBidi" w:cstheme="majorBidi"/>
          <w:sz w:val="24"/>
          <w:szCs w:val="24"/>
        </w:rPr>
        <w:t xml:space="preserve"> alimler bile, </w:t>
      </w:r>
      <w:r w:rsidR="0025489C">
        <w:rPr>
          <w:rFonts w:asciiTheme="majorBidi" w:hAnsiTheme="majorBidi" w:cstheme="majorBidi"/>
          <w:sz w:val="24"/>
          <w:szCs w:val="24"/>
        </w:rPr>
        <w:t xml:space="preserve">miraç hadislerinin </w:t>
      </w:r>
      <w:proofErr w:type="spellStart"/>
      <w:r w:rsidR="0025489C">
        <w:rPr>
          <w:rFonts w:asciiTheme="majorBidi" w:hAnsiTheme="majorBidi" w:cstheme="majorBidi"/>
          <w:sz w:val="24"/>
          <w:szCs w:val="24"/>
        </w:rPr>
        <w:t>mütevatir</w:t>
      </w:r>
      <w:proofErr w:type="spellEnd"/>
      <w:r w:rsidR="0025489C">
        <w:rPr>
          <w:rFonts w:asciiTheme="majorBidi" w:hAnsiTheme="majorBidi" w:cstheme="majorBidi"/>
          <w:sz w:val="24"/>
          <w:szCs w:val="24"/>
        </w:rPr>
        <w:t xml:space="preserve"> derece</w:t>
      </w:r>
      <w:r w:rsidR="00F02D75">
        <w:rPr>
          <w:rFonts w:asciiTheme="majorBidi" w:hAnsiTheme="majorBidi" w:cstheme="majorBidi"/>
          <w:sz w:val="24"/>
          <w:szCs w:val="24"/>
        </w:rPr>
        <w:t>sinde olduğunu belirtmişlerdir.</w:t>
      </w:r>
      <w:r w:rsidR="00A40179">
        <w:rPr>
          <w:rFonts w:asciiTheme="majorBidi" w:hAnsiTheme="majorBidi" w:cstheme="majorBidi"/>
          <w:sz w:val="24"/>
          <w:szCs w:val="24"/>
        </w:rPr>
        <w:t>(Bkz.</w:t>
      </w:r>
      <w:hyperlink r:id="rId7" w:tgtFrame="_parent" w:history="1">
        <w:r w:rsidR="00A40179">
          <w:rPr>
            <w:rStyle w:val="Kpr"/>
          </w:rPr>
          <w:t>http://fatwa.islamweb.net/fatwa/index.php?page=showfatwa&amp;Option=FatwaId&amp;Id=95218</w:t>
        </w:r>
      </w:hyperlink>
      <w:r w:rsidR="00A40179">
        <w:t xml:space="preserve">; </w:t>
      </w:r>
      <w:hyperlink r:id="rId8" w:tgtFrame="_parent" w:history="1">
        <w:r w:rsidR="00A40179">
          <w:rPr>
            <w:rStyle w:val="Kpr"/>
          </w:rPr>
          <w:t>http://bayanelislam.net/Suspicion.aspx?id=03-02-0034&amp;value=&amp;type=</w:t>
        </w:r>
      </w:hyperlink>
      <w:r w:rsidR="00A40179">
        <w:t>).</w:t>
      </w:r>
    </w:p>
    <w:p w:rsidR="005445DD" w:rsidRDefault="005445DD" w:rsidP="005445DD">
      <w:pPr>
        <w:ind w:firstLine="709"/>
        <w:jc w:val="both"/>
        <w:rPr>
          <w:rFonts w:asciiTheme="majorBidi" w:hAnsiTheme="majorBidi" w:cstheme="majorBidi"/>
          <w:sz w:val="24"/>
          <w:szCs w:val="24"/>
        </w:rPr>
      </w:pPr>
      <w:r>
        <w:rPr>
          <w:rFonts w:asciiTheme="majorBidi" w:hAnsiTheme="majorBidi" w:cstheme="majorBidi"/>
          <w:sz w:val="24"/>
          <w:szCs w:val="24"/>
        </w:rPr>
        <w:t xml:space="preserve">İslam alimleri, miraçla ilgili hadislerin </w:t>
      </w:r>
      <w:proofErr w:type="spellStart"/>
      <w:r>
        <w:rPr>
          <w:rFonts w:asciiTheme="majorBidi" w:hAnsiTheme="majorBidi" w:cstheme="majorBidi"/>
          <w:sz w:val="24"/>
          <w:szCs w:val="24"/>
        </w:rPr>
        <w:t>mütevatir</w:t>
      </w:r>
      <w:proofErr w:type="spellEnd"/>
      <w:r>
        <w:rPr>
          <w:rFonts w:asciiTheme="majorBidi" w:hAnsiTheme="majorBidi" w:cstheme="majorBidi"/>
          <w:sz w:val="24"/>
          <w:szCs w:val="24"/>
        </w:rPr>
        <w:t xml:space="preserve"> olduğunu belirtmekle beraber, </w:t>
      </w:r>
      <w:proofErr w:type="spellStart"/>
      <w:r>
        <w:rPr>
          <w:rFonts w:asciiTheme="majorBidi" w:hAnsiTheme="majorBidi" w:cstheme="majorBidi"/>
          <w:sz w:val="24"/>
          <w:szCs w:val="24"/>
        </w:rPr>
        <w:t>isra’yı</w:t>
      </w:r>
      <w:proofErr w:type="spellEnd"/>
      <w:r>
        <w:rPr>
          <w:rFonts w:asciiTheme="majorBidi" w:hAnsiTheme="majorBidi" w:cstheme="majorBidi"/>
          <w:sz w:val="24"/>
          <w:szCs w:val="24"/>
        </w:rPr>
        <w:t xml:space="preserve"> kabul edip </w:t>
      </w:r>
      <w:r w:rsidR="00A42BEE">
        <w:rPr>
          <w:rFonts w:asciiTheme="majorBidi" w:hAnsiTheme="majorBidi" w:cstheme="majorBidi"/>
          <w:sz w:val="24"/>
          <w:szCs w:val="24"/>
        </w:rPr>
        <w:t>“</w:t>
      </w:r>
      <w:proofErr w:type="spellStart"/>
      <w:r w:rsidR="00A42BEE">
        <w:rPr>
          <w:rFonts w:asciiTheme="majorBidi" w:hAnsiTheme="majorBidi" w:cstheme="majorBidi"/>
          <w:sz w:val="24"/>
          <w:szCs w:val="24"/>
        </w:rPr>
        <w:t>mirac”</w:t>
      </w:r>
      <w:r>
        <w:rPr>
          <w:rFonts w:asciiTheme="majorBidi" w:hAnsiTheme="majorBidi" w:cstheme="majorBidi"/>
          <w:sz w:val="24"/>
          <w:szCs w:val="24"/>
        </w:rPr>
        <w:t>ı</w:t>
      </w:r>
      <w:proofErr w:type="spellEnd"/>
      <w:r>
        <w:rPr>
          <w:rFonts w:asciiTheme="majorBidi" w:hAnsiTheme="majorBidi" w:cstheme="majorBidi"/>
          <w:sz w:val="24"/>
          <w:szCs w:val="24"/>
        </w:rPr>
        <w:t xml:space="preserve"> kabul etmeyenleri tekfir etmemişler, bidat ehli saymışlar</w:t>
      </w:r>
      <w:r w:rsidR="00835D42">
        <w:rPr>
          <w:rFonts w:asciiTheme="majorBidi" w:hAnsiTheme="majorBidi" w:cstheme="majorBidi"/>
          <w:sz w:val="24"/>
          <w:szCs w:val="24"/>
        </w:rPr>
        <w:t xml:space="preserve">dır. Bazıları </w:t>
      </w:r>
      <w:proofErr w:type="gramStart"/>
      <w:r w:rsidR="00835D42">
        <w:rPr>
          <w:rFonts w:asciiTheme="majorBidi" w:hAnsiTheme="majorBidi" w:cstheme="majorBidi"/>
          <w:sz w:val="24"/>
          <w:szCs w:val="24"/>
        </w:rPr>
        <w:t>da,</w:t>
      </w:r>
      <w:proofErr w:type="gramEnd"/>
      <w:r>
        <w:rPr>
          <w:rFonts w:asciiTheme="majorBidi" w:hAnsiTheme="majorBidi" w:cstheme="majorBidi"/>
          <w:sz w:val="24"/>
          <w:szCs w:val="24"/>
        </w:rPr>
        <w:t xml:space="preserve"> </w:t>
      </w:r>
      <w:r w:rsidR="00755E20">
        <w:rPr>
          <w:rFonts w:asciiTheme="majorBidi" w:hAnsiTheme="majorBidi" w:cstheme="majorBidi"/>
          <w:sz w:val="24"/>
          <w:szCs w:val="24"/>
        </w:rPr>
        <w:t xml:space="preserve">onların </w:t>
      </w:r>
      <w:r>
        <w:rPr>
          <w:rFonts w:asciiTheme="majorBidi" w:hAnsiTheme="majorBidi" w:cstheme="majorBidi"/>
          <w:sz w:val="24"/>
          <w:szCs w:val="24"/>
        </w:rPr>
        <w:t xml:space="preserve">küfre düşmelerinden endişe edilir, demişlerdir. </w:t>
      </w:r>
    </w:p>
    <w:p w:rsidR="000611EA" w:rsidRPr="00BB0525" w:rsidRDefault="00397915" w:rsidP="0042500C">
      <w:pPr>
        <w:ind w:firstLine="709"/>
        <w:jc w:val="both"/>
        <w:rPr>
          <w:rFonts w:asciiTheme="majorBidi" w:hAnsiTheme="majorBidi" w:cstheme="majorBidi"/>
          <w:sz w:val="24"/>
          <w:szCs w:val="24"/>
        </w:rPr>
      </w:pPr>
      <w:r>
        <w:rPr>
          <w:rFonts w:asciiTheme="majorBidi" w:hAnsiTheme="majorBidi" w:cstheme="majorBidi"/>
          <w:sz w:val="24"/>
          <w:szCs w:val="24"/>
        </w:rPr>
        <w:t xml:space="preserve">Paylaşımlarda </w:t>
      </w:r>
      <w:proofErr w:type="spellStart"/>
      <w:r w:rsidR="00AB4856">
        <w:rPr>
          <w:rFonts w:asciiTheme="majorBidi" w:hAnsiTheme="majorBidi" w:cstheme="majorBidi"/>
          <w:sz w:val="24"/>
          <w:szCs w:val="24"/>
        </w:rPr>
        <w:t>i</w:t>
      </w:r>
      <w:r>
        <w:rPr>
          <w:rFonts w:asciiTheme="majorBidi" w:hAnsiTheme="majorBidi" w:cstheme="majorBidi"/>
          <w:sz w:val="24"/>
          <w:szCs w:val="24"/>
        </w:rPr>
        <w:t>sra’nın</w:t>
      </w:r>
      <w:proofErr w:type="spellEnd"/>
      <w:r>
        <w:rPr>
          <w:rFonts w:asciiTheme="majorBidi" w:hAnsiTheme="majorBidi" w:cstheme="majorBidi"/>
          <w:sz w:val="24"/>
          <w:szCs w:val="24"/>
        </w:rPr>
        <w:t xml:space="preserve"> kabulünde problem görülmediği için, </w:t>
      </w:r>
      <w:proofErr w:type="spellStart"/>
      <w:r w:rsidR="00AB4856">
        <w:rPr>
          <w:rFonts w:asciiTheme="majorBidi" w:hAnsiTheme="majorBidi" w:cstheme="majorBidi"/>
          <w:sz w:val="24"/>
          <w:szCs w:val="24"/>
        </w:rPr>
        <w:t>İsrâ</w:t>
      </w:r>
      <w:proofErr w:type="spellEnd"/>
      <w:r>
        <w:rPr>
          <w:rFonts w:asciiTheme="majorBidi" w:hAnsiTheme="majorBidi" w:cstheme="majorBidi"/>
          <w:sz w:val="24"/>
          <w:szCs w:val="24"/>
        </w:rPr>
        <w:t xml:space="preserve"> suresindeki ilgili ayetlerden burada bahsetme ihtiyacı duymuyoruz. </w:t>
      </w:r>
      <w:proofErr w:type="spellStart"/>
      <w:r w:rsidR="00F4727B">
        <w:rPr>
          <w:rFonts w:asciiTheme="majorBidi" w:hAnsiTheme="majorBidi" w:cstheme="majorBidi"/>
          <w:sz w:val="24"/>
          <w:szCs w:val="24"/>
        </w:rPr>
        <w:t>Necm</w:t>
      </w:r>
      <w:proofErr w:type="spellEnd"/>
      <w:r w:rsidR="00F4727B">
        <w:rPr>
          <w:rFonts w:asciiTheme="majorBidi" w:hAnsiTheme="majorBidi" w:cstheme="majorBidi"/>
          <w:sz w:val="24"/>
          <w:szCs w:val="24"/>
        </w:rPr>
        <w:t xml:space="preserve"> S</w:t>
      </w:r>
      <w:r w:rsidR="00A42BEE">
        <w:rPr>
          <w:rFonts w:asciiTheme="majorBidi" w:hAnsiTheme="majorBidi" w:cstheme="majorBidi"/>
          <w:sz w:val="24"/>
          <w:szCs w:val="24"/>
        </w:rPr>
        <w:t>uresi</w:t>
      </w:r>
      <w:r w:rsidR="00F4727B">
        <w:rPr>
          <w:rFonts w:asciiTheme="majorBidi" w:hAnsiTheme="majorBidi" w:cstheme="majorBidi"/>
          <w:sz w:val="24"/>
          <w:szCs w:val="24"/>
        </w:rPr>
        <w:t>’</w:t>
      </w:r>
      <w:r w:rsidR="00A42BEE">
        <w:rPr>
          <w:rFonts w:asciiTheme="majorBidi" w:hAnsiTheme="majorBidi" w:cstheme="majorBidi"/>
          <w:sz w:val="24"/>
          <w:szCs w:val="24"/>
        </w:rPr>
        <w:t>nin ilk ayetlerin</w:t>
      </w:r>
      <w:r w:rsidR="000611EA" w:rsidRPr="00BB0525">
        <w:rPr>
          <w:rFonts w:asciiTheme="majorBidi" w:hAnsiTheme="majorBidi" w:cstheme="majorBidi"/>
          <w:sz w:val="24"/>
          <w:szCs w:val="24"/>
        </w:rPr>
        <w:t xml:space="preserve">de </w:t>
      </w:r>
      <w:r>
        <w:rPr>
          <w:rFonts w:asciiTheme="majorBidi" w:hAnsiTheme="majorBidi" w:cstheme="majorBidi"/>
          <w:sz w:val="24"/>
          <w:szCs w:val="24"/>
        </w:rPr>
        <w:t>anlatılanlar</w:t>
      </w:r>
      <w:r w:rsidR="00835D42">
        <w:rPr>
          <w:rFonts w:asciiTheme="majorBidi" w:hAnsiTheme="majorBidi" w:cstheme="majorBidi"/>
          <w:sz w:val="24"/>
          <w:szCs w:val="24"/>
        </w:rPr>
        <w:t xml:space="preserve"> da m</w:t>
      </w:r>
      <w:r w:rsidR="00755E20">
        <w:rPr>
          <w:rFonts w:asciiTheme="majorBidi" w:hAnsiTheme="majorBidi" w:cstheme="majorBidi"/>
          <w:sz w:val="24"/>
          <w:szCs w:val="24"/>
        </w:rPr>
        <w:t>iraç konusunda</w:t>
      </w:r>
      <w:r w:rsidR="000611EA">
        <w:rPr>
          <w:rFonts w:asciiTheme="majorBidi" w:hAnsiTheme="majorBidi" w:cstheme="majorBidi"/>
          <w:sz w:val="24"/>
          <w:szCs w:val="24"/>
        </w:rPr>
        <w:t xml:space="preserve"> </w:t>
      </w:r>
      <w:proofErr w:type="spellStart"/>
      <w:r>
        <w:rPr>
          <w:rFonts w:asciiTheme="majorBidi" w:hAnsiTheme="majorBidi" w:cstheme="majorBidi"/>
          <w:sz w:val="24"/>
          <w:szCs w:val="24"/>
        </w:rPr>
        <w:t>Kur’andan</w:t>
      </w:r>
      <w:proofErr w:type="spellEnd"/>
      <w:r>
        <w:rPr>
          <w:rFonts w:asciiTheme="majorBidi" w:hAnsiTheme="majorBidi" w:cstheme="majorBidi"/>
          <w:sz w:val="24"/>
          <w:szCs w:val="24"/>
        </w:rPr>
        <w:t xml:space="preserve"> </w:t>
      </w:r>
      <w:r w:rsidR="000611EA">
        <w:rPr>
          <w:rFonts w:asciiTheme="majorBidi" w:hAnsiTheme="majorBidi" w:cstheme="majorBidi"/>
          <w:sz w:val="24"/>
          <w:szCs w:val="24"/>
        </w:rPr>
        <w:t>açık delildir</w:t>
      </w:r>
      <w:r w:rsidR="00A42BEE">
        <w:rPr>
          <w:rFonts w:asciiTheme="majorBidi" w:hAnsiTheme="majorBidi" w:cstheme="majorBidi"/>
          <w:sz w:val="24"/>
          <w:szCs w:val="24"/>
        </w:rPr>
        <w:t xml:space="preserve"> (Necm,1-18)</w:t>
      </w:r>
      <w:r w:rsidR="000611EA">
        <w:rPr>
          <w:rFonts w:asciiTheme="majorBidi" w:hAnsiTheme="majorBidi" w:cstheme="majorBidi"/>
          <w:sz w:val="24"/>
          <w:szCs w:val="24"/>
        </w:rPr>
        <w:t xml:space="preserve">. </w:t>
      </w:r>
      <w:r w:rsidR="00A40179">
        <w:rPr>
          <w:rFonts w:asciiTheme="majorBidi" w:hAnsiTheme="majorBidi" w:cstheme="majorBidi"/>
          <w:sz w:val="24"/>
          <w:szCs w:val="24"/>
        </w:rPr>
        <w:t xml:space="preserve">Bu ayetlerin evvelinde </w:t>
      </w:r>
      <w:r w:rsidR="000611EA">
        <w:rPr>
          <w:rFonts w:asciiTheme="majorBidi" w:hAnsiTheme="majorBidi" w:cstheme="majorBidi"/>
          <w:sz w:val="24"/>
          <w:szCs w:val="24"/>
        </w:rPr>
        <w:t xml:space="preserve">Allah </w:t>
      </w:r>
      <w:proofErr w:type="spellStart"/>
      <w:r w:rsidR="000611EA">
        <w:rPr>
          <w:rFonts w:asciiTheme="majorBidi" w:hAnsiTheme="majorBidi" w:cstheme="majorBidi"/>
          <w:sz w:val="24"/>
          <w:szCs w:val="24"/>
        </w:rPr>
        <w:t>Teâla</w:t>
      </w:r>
      <w:proofErr w:type="spellEnd"/>
      <w:r w:rsidR="00A40179">
        <w:rPr>
          <w:rFonts w:asciiTheme="majorBidi" w:hAnsiTheme="majorBidi" w:cstheme="majorBidi"/>
          <w:sz w:val="24"/>
          <w:szCs w:val="24"/>
        </w:rPr>
        <w:t xml:space="preserve"> yemin ederek</w:t>
      </w:r>
      <w:r w:rsidR="000611EA">
        <w:rPr>
          <w:rFonts w:asciiTheme="majorBidi" w:hAnsiTheme="majorBidi" w:cstheme="majorBidi"/>
          <w:sz w:val="24"/>
          <w:szCs w:val="24"/>
        </w:rPr>
        <w:t>, “</w:t>
      </w:r>
      <w:r w:rsidR="0005128D">
        <w:rPr>
          <w:rFonts w:asciiTheme="majorBidi" w:hAnsiTheme="majorBidi" w:cstheme="majorBidi"/>
          <w:sz w:val="24"/>
          <w:szCs w:val="24"/>
        </w:rPr>
        <w:t xml:space="preserve">Dostunuz (Muhammed) sapmadı da azmadı da. </w:t>
      </w:r>
      <w:r w:rsidR="000611EA">
        <w:rPr>
          <w:rFonts w:asciiTheme="majorBidi" w:hAnsiTheme="majorBidi" w:cstheme="majorBidi"/>
          <w:sz w:val="24"/>
          <w:szCs w:val="24"/>
        </w:rPr>
        <w:t>O (Peygamber)’in konu</w:t>
      </w:r>
      <w:r w:rsidR="007403AF">
        <w:rPr>
          <w:rFonts w:asciiTheme="majorBidi" w:hAnsiTheme="majorBidi" w:cstheme="majorBidi"/>
          <w:sz w:val="24"/>
          <w:szCs w:val="24"/>
        </w:rPr>
        <w:t xml:space="preserve">ştuğu kendi </w:t>
      </w:r>
      <w:proofErr w:type="spellStart"/>
      <w:r w:rsidR="007403AF">
        <w:rPr>
          <w:rFonts w:asciiTheme="majorBidi" w:hAnsiTheme="majorBidi" w:cstheme="majorBidi"/>
          <w:sz w:val="24"/>
          <w:szCs w:val="24"/>
        </w:rPr>
        <w:t>hevâ</w:t>
      </w:r>
      <w:r w:rsidR="00A42BEE">
        <w:rPr>
          <w:rFonts w:asciiTheme="majorBidi" w:hAnsiTheme="majorBidi" w:cstheme="majorBidi"/>
          <w:sz w:val="24"/>
          <w:szCs w:val="24"/>
        </w:rPr>
        <w:t>sından</w:t>
      </w:r>
      <w:proofErr w:type="spellEnd"/>
      <w:r w:rsidR="00A42BEE">
        <w:rPr>
          <w:rFonts w:asciiTheme="majorBidi" w:hAnsiTheme="majorBidi" w:cstheme="majorBidi"/>
          <w:sz w:val="24"/>
          <w:szCs w:val="24"/>
        </w:rPr>
        <w:t xml:space="preserve"> değildir;</w:t>
      </w:r>
      <w:r w:rsidR="000611EA">
        <w:rPr>
          <w:rFonts w:asciiTheme="majorBidi" w:hAnsiTheme="majorBidi" w:cstheme="majorBidi"/>
          <w:sz w:val="24"/>
          <w:szCs w:val="24"/>
        </w:rPr>
        <w:t xml:space="preserve"> onun konuştuğu ancak kendine </w:t>
      </w:r>
      <w:proofErr w:type="spellStart"/>
      <w:r w:rsidR="000611EA">
        <w:rPr>
          <w:rFonts w:asciiTheme="majorBidi" w:hAnsiTheme="majorBidi" w:cstheme="majorBidi"/>
          <w:sz w:val="24"/>
          <w:szCs w:val="24"/>
        </w:rPr>
        <w:t>vahyedilendir</w:t>
      </w:r>
      <w:proofErr w:type="spellEnd"/>
      <w:r w:rsidR="000611EA">
        <w:rPr>
          <w:rFonts w:asciiTheme="majorBidi" w:hAnsiTheme="majorBidi" w:cstheme="majorBidi"/>
          <w:sz w:val="24"/>
          <w:szCs w:val="24"/>
        </w:rPr>
        <w:t xml:space="preserve">” </w:t>
      </w:r>
      <w:r w:rsidR="0005128D">
        <w:rPr>
          <w:rFonts w:asciiTheme="majorBidi" w:hAnsiTheme="majorBidi" w:cstheme="majorBidi"/>
          <w:sz w:val="24"/>
          <w:szCs w:val="24"/>
        </w:rPr>
        <w:t xml:space="preserve">buyurarak, </w:t>
      </w:r>
      <w:proofErr w:type="spellStart"/>
      <w:r w:rsidR="0005128D">
        <w:rPr>
          <w:rFonts w:asciiTheme="majorBidi" w:hAnsiTheme="majorBidi" w:cstheme="majorBidi"/>
          <w:sz w:val="24"/>
          <w:szCs w:val="24"/>
        </w:rPr>
        <w:t>Rasülüllah</w:t>
      </w:r>
      <w:proofErr w:type="spellEnd"/>
      <w:r w:rsidR="0005128D">
        <w:rPr>
          <w:rFonts w:asciiTheme="majorBidi" w:hAnsiTheme="majorBidi" w:cstheme="majorBidi"/>
          <w:sz w:val="24"/>
          <w:szCs w:val="24"/>
        </w:rPr>
        <w:t xml:space="preserve"> Efendimiz (</w:t>
      </w:r>
      <w:proofErr w:type="spellStart"/>
      <w:r w:rsidR="0005128D">
        <w:rPr>
          <w:rFonts w:asciiTheme="majorBidi" w:hAnsiTheme="majorBidi" w:cstheme="majorBidi"/>
          <w:sz w:val="24"/>
          <w:szCs w:val="24"/>
        </w:rPr>
        <w:t>s.a.v</w:t>
      </w:r>
      <w:proofErr w:type="spellEnd"/>
      <w:r w:rsidR="0005128D">
        <w:rPr>
          <w:rFonts w:asciiTheme="majorBidi" w:hAnsiTheme="majorBidi" w:cstheme="majorBidi"/>
          <w:sz w:val="24"/>
          <w:szCs w:val="24"/>
        </w:rPr>
        <w:t xml:space="preserve">)’in verdiği </w:t>
      </w:r>
      <w:r w:rsidR="00A42BEE">
        <w:rPr>
          <w:rFonts w:asciiTheme="majorBidi" w:hAnsiTheme="majorBidi" w:cstheme="majorBidi"/>
          <w:sz w:val="24"/>
          <w:szCs w:val="24"/>
        </w:rPr>
        <w:t xml:space="preserve">ve </w:t>
      </w:r>
      <w:r w:rsidR="0005128D">
        <w:rPr>
          <w:rFonts w:asciiTheme="majorBidi" w:hAnsiTheme="majorBidi" w:cstheme="majorBidi"/>
          <w:sz w:val="24"/>
          <w:szCs w:val="24"/>
        </w:rPr>
        <w:t>vere</w:t>
      </w:r>
      <w:r w:rsidR="00A42BEE">
        <w:rPr>
          <w:rFonts w:asciiTheme="majorBidi" w:hAnsiTheme="majorBidi" w:cstheme="majorBidi"/>
          <w:sz w:val="24"/>
          <w:szCs w:val="24"/>
        </w:rPr>
        <w:t>c</w:t>
      </w:r>
      <w:r w:rsidR="0005128D">
        <w:rPr>
          <w:rFonts w:asciiTheme="majorBidi" w:hAnsiTheme="majorBidi" w:cstheme="majorBidi"/>
          <w:sz w:val="24"/>
          <w:szCs w:val="24"/>
        </w:rPr>
        <w:t xml:space="preserve">eği haberleri </w:t>
      </w:r>
      <w:r w:rsidR="00A42BEE">
        <w:rPr>
          <w:rFonts w:asciiTheme="majorBidi" w:hAnsiTheme="majorBidi" w:cstheme="majorBidi"/>
          <w:sz w:val="24"/>
          <w:szCs w:val="24"/>
        </w:rPr>
        <w:t>tezkiye etmektedir</w:t>
      </w:r>
      <w:r w:rsidR="0005128D">
        <w:rPr>
          <w:rFonts w:asciiTheme="majorBidi" w:hAnsiTheme="majorBidi" w:cstheme="majorBidi"/>
          <w:sz w:val="24"/>
          <w:szCs w:val="24"/>
        </w:rPr>
        <w:t>. Bundan</w:t>
      </w:r>
      <w:r w:rsidR="00A40179">
        <w:rPr>
          <w:rFonts w:asciiTheme="majorBidi" w:hAnsiTheme="majorBidi" w:cstheme="majorBidi"/>
          <w:sz w:val="24"/>
          <w:szCs w:val="24"/>
        </w:rPr>
        <w:t xml:space="preserve"> sonra gelen ayetlerde </w:t>
      </w:r>
      <w:r w:rsidR="0005128D">
        <w:rPr>
          <w:rFonts w:asciiTheme="majorBidi" w:hAnsiTheme="majorBidi" w:cstheme="majorBidi"/>
          <w:sz w:val="24"/>
          <w:szCs w:val="24"/>
        </w:rPr>
        <w:t xml:space="preserve">de </w:t>
      </w:r>
      <w:r w:rsidR="00A40179">
        <w:rPr>
          <w:rFonts w:asciiTheme="majorBidi" w:hAnsiTheme="majorBidi" w:cstheme="majorBidi"/>
          <w:sz w:val="24"/>
          <w:szCs w:val="24"/>
        </w:rPr>
        <w:t>mira</w:t>
      </w:r>
      <w:r w:rsidR="0005128D">
        <w:rPr>
          <w:rFonts w:asciiTheme="majorBidi" w:hAnsiTheme="majorBidi" w:cstheme="majorBidi"/>
          <w:sz w:val="24"/>
          <w:szCs w:val="24"/>
        </w:rPr>
        <w:t xml:space="preserve">ç </w:t>
      </w:r>
      <w:r w:rsidR="00A42BEE">
        <w:rPr>
          <w:rFonts w:asciiTheme="majorBidi" w:hAnsiTheme="majorBidi" w:cstheme="majorBidi"/>
          <w:sz w:val="24"/>
          <w:szCs w:val="24"/>
        </w:rPr>
        <w:t>olayımdan bir sahne</w:t>
      </w:r>
      <w:r w:rsidR="000611EA">
        <w:rPr>
          <w:rFonts w:asciiTheme="majorBidi" w:hAnsiTheme="majorBidi" w:cstheme="majorBidi"/>
          <w:sz w:val="24"/>
          <w:szCs w:val="24"/>
        </w:rPr>
        <w:t xml:space="preserve"> anlatı</w:t>
      </w:r>
      <w:r w:rsidR="00A42BEE">
        <w:rPr>
          <w:rFonts w:asciiTheme="majorBidi" w:hAnsiTheme="majorBidi" w:cstheme="majorBidi"/>
          <w:sz w:val="24"/>
          <w:szCs w:val="24"/>
        </w:rPr>
        <w:t>lmaktadır</w:t>
      </w:r>
      <w:r w:rsidR="000611EA">
        <w:rPr>
          <w:rFonts w:asciiTheme="majorBidi" w:hAnsiTheme="majorBidi" w:cstheme="majorBidi"/>
          <w:sz w:val="24"/>
          <w:szCs w:val="24"/>
        </w:rPr>
        <w:t xml:space="preserve">. </w:t>
      </w:r>
      <w:r w:rsidR="0009609C">
        <w:rPr>
          <w:rFonts w:asciiTheme="majorBidi" w:hAnsiTheme="majorBidi" w:cstheme="majorBidi"/>
          <w:sz w:val="24"/>
          <w:szCs w:val="24"/>
        </w:rPr>
        <w:t xml:space="preserve">Aradaki 12. </w:t>
      </w:r>
      <w:r w:rsidR="00A42BEE">
        <w:rPr>
          <w:rFonts w:asciiTheme="majorBidi" w:hAnsiTheme="majorBidi" w:cstheme="majorBidi"/>
          <w:sz w:val="24"/>
          <w:szCs w:val="24"/>
        </w:rPr>
        <w:t>A</w:t>
      </w:r>
      <w:r w:rsidR="0009609C">
        <w:rPr>
          <w:rFonts w:asciiTheme="majorBidi" w:hAnsiTheme="majorBidi" w:cstheme="majorBidi"/>
          <w:sz w:val="24"/>
          <w:szCs w:val="24"/>
        </w:rPr>
        <w:t>yette</w:t>
      </w:r>
      <w:r w:rsidR="00A42BEE">
        <w:rPr>
          <w:rFonts w:asciiTheme="majorBidi" w:hAnsiTheme="majorBidi" w:cstheme="majorBidi"/>
          <w:sz w:val="24"/>
          <w:szCs w:val="24"/>
        </w:rPr>
        <w:t xml:space="preserve"> </w:t>
      </w:r>
      <w:proofErr w:type="spellStart"/>
      <w:r w:rsidR="00A42BEE">
        <w:rPr>
          <w:rFonts w:asciiTheme="majorBidi" w:hAnsiTheme="majorBidi" w:cstheme="majorBidi"/>
          <w:sz w:val="24"/>
          <w:szCs w:val="24"/>
        </w:rPr>
        <w:t>Canab</w:t>
      </w:r>
      <w:proofErr w:type="spellEnd"/>
      <w:r w:rsidR="00A42BEE">
        <w:rPr>
          <w:rFonts w:asciiTheme="majorBidi" w:hAnsiTheme="majorBidi" w:cstheme="majorBidi"/>
          <w:sz w:val="24"/>
          <w:szCs w:val="24"/>
        </w:rPr>
        <w:t xml:space="preserve"> ı </w:t>
      </w:r>
      <w:proofErr w:type="spellStart"/>
      <w:r w:rsidR="00A42BEE">
        <w:rPr>
          <w:rFonts w:asciiTheme="majorBidi" w:hAnsiTheme="majorBidi" w:cstheme="majorBidi"/>
          <w:sz w:val="24"/>
          <w:szCs w:val="24"/>
        </w:rPr>
        <w:t>Hakk</w:t>
      </w:r>
      <w:proofErr w:type="spellEnd"/>
      <w:r w:rsidR="00C15975">
        <w:rPr>
          <w:rFonts w:asciiTheme="majorBidi" w:hAnsiTheme="majorBidi" w:cstheme="majorBidi"/>
          <w:sz w:val="24"/>
          <w:szCs w:val="24"/>
        </w:rPr>
        <w:t>, “</w:t>
      </w:r>
      <w:r w:rsidR="0005128D">
        <w:rPr>
          <w:rFonts w:asciiTheme="majorBidi" w:hAnsiTheme="majorBidi" w:cstheme="majorBidi"/>
          <w:sz w:val="24"/>
          <w:szCs w:val="24"/>
        </w:rPr>
        <w:t xml:space="preserve">Onun gördükleri üzerinde </w:t>
      </w:r>
      <w:r w:rsidR="00C15975">
        <w:rPr>
          <w:rFonts w:asciiTheme="majorBidi" w:hAnsiTheme="majorBidi" w:cstheme="majorBidi"/>
          <w:sz w:val="24"/>
          <w:szCs w:val="24"/>
        </w:rPr>
        <w:t xml:space="preserve">tartışıp mücadele </w:t>
      </w:r>
      <w:r w:rsidR="0005128D">
        <w:rPr>
          <w:rFonts w:asciiTheme="majorBidi" w:hAnsiTheme="majorBidi" w:cstheme="majorBidi"/>
          <w:sz w:val="24"/>
          <w:szCs w:val="24"/>
        </w:rPr>
        <w:t xml:space="preserve">mi </w:t>
      </w:r>
      <w:r w:rsidR="00C15975">
        <w:rPr>
          <w:rFonts w:asciiTheme="majorBidi" w:hAnsiTheme="majorBidi" w:cstheme="majorBidi"/>
          <w:sz w:val="24"/>
          <w:szCs w:val="24"/>
        </w:rPr>
        <w:t>ederler</w:t>
      </w:r>
      <w:r w:rsidR="0005128D">
        <w:rPr>
          <w:rFonts w:asciiTheme="majorBidi" w:hAnsiTheme="majorBidi" w:cstheme="majorBidi"/>
          <w:sz w:val="24"/>
          <w:szCs w:val="24"/>
        </w:rPr>
        <w:t>?</w:t>
      </w:r>
      <w:r w:rsidR="00C15975">
        <w:rPr>
          <w:rFonts w:asciiTheme="majorBidi" w:hAnsiTheme="majorBidi" w:cstheme="majorBidi"/>
          <w:sz w:val="24"/>
          <w:szCs w:val="24"/>
        </w:rPr>
        <w:t>”</w:t>
      </w:r>
      <w:r w:rsidR="0005128D">
        <w:rPr>
          <w:rFonts w:asciiTheme="majorBidi" w:hAnsiTheme="majorBidi" w:cstheme="majorBidi"/>
          <w:sz w:val="24"/>
          <w:szCs w:val="24"/>
        </w:rPr>
        <w:t xml:space="preserve"> diye bir uyarı</w:t>
      </w:r>
      <w:r w:rsidR="00A42BEE">
        <w:rPr>
          <w:rFonts w:asciiTheme="majorBidi" w:hAnsiTheme="majorBidi" w:cstheme="majorBidi"/>
          <w:sz w:val="24"/>
          <w:szCs w:val="24"/>
        </w:rPr>
        <w:t>ya yer vermiştir</w:t>
      </w:r>
      <w:r w:rsidR="0005128D">
        <w:rPr>
          <w:rFonts w:asciiTheme="majorBidi" w:hAnsiTheme="majorBidi" w:cstheme="majorBidi"/>
          <w:sz w:val="24"/>
          <w:szCs w:val="24"/>
        </w:rPr>
        <w:t xml:space="preserve">. </w:t>
      </w:r>
      <w:proofErr w:type="spellStart"/>
      <w:r w:rsidR="0005128D">
        <w:rPr>
          <w:rFonts w:asciiTheme="majorBidi" w:hAnsiTheme="majorBidi" w:cstheme="majorBidi"/>
          <w:sz w:val="24"/>
          <w:szCs w:val="24"/>
        </w:rPr>
        <w:t>Rasülüllah</w:t>
      </w:r>
      <w:proofErr w:type="spellEnd"/>
      <w:r w:rsidR="0005128D">
        <w:rPr>
          <w:rFonts w:asciiTheme="majorBidi" w:hAnsiTheme="majorBidi" w:cstheme="majorBidi"/>
          <w:sz w:val="24"/>
          <w:szCs w:val="24"/>
        </w:rPr>
        <w:t xml:space="preserve"> </w:t>
      </w:r>
      <w:proofErr w:type="spellStart"/>
      <w:r w:rsidR="0005128D">
        <w:rPr>
          <w:rFonts w:asciiTheme="majorBidi" w:hAnsiTheme="majorBidi" w:cstheme="majorBidi"/>
          <w:sz w:val="24"/>
          <w:szCs w:val="24"/>
        </w:rPr>
        <w:t>Efendimiz’in</w:t>
      </w:r>
      <w:proofErr w:type="spellEnd"/>
      <w:r w:rsidR="0005128D">
        <w:rPr>
          <w:rFonts w:asciiTheme="majorBidi" w:hAnsiTheme="majorBidi" w:cstheme="majorBidi"/>
          <w:sz w:val="24"/>
          <w:szCs w:val="24"/>
        </w:rPr>
        <w:t xml:space="preserve"> anlattığı miracı alaya alarak ilk </w:t>
      </w:r>
      <w:r w:rsidR="0009609C">
        <w:rPr>
          <w:rFonts w:asciiTheme="majorBidi" w:hAnsiTheme="majorBidi" w:cstheme="majorBidi"/>
          <w:sz w:val="24"/>
          <w:szCs w:val="24"/>
        </w:rPr>
        <w:t>inkâr</w:t>
      </w:r>
      <w:r w:rsidR="0005128D">
        <w:rPr>
          <w:rFonts w:asciiTheme="majorBidi" w:hAnsiTheme="majorBidi" w:cstheme="majorBidi"/>
          <w:sz w:val="24"/>
          <w:szCs w:val="24"/>
        </w:rPr>
        <w:t xml:space="preserve"> edenler o günkü Mekke müşrikleri idi. </w:t>
      </w:r>
      <w:r w:rsidR="00F4727B">
        <w:rPr>
          <w:rFonts w:asciiTheme="majorBidi" w:hAnsiTheme="majorBidi" w:cstheme="majorBidi"/>
          <w:sz w:val="24"/>
          <w:szCs w:val="24"/>
        </w:rPr>
        <w:t xml:space="preserve">Farkı onlar, </w:t>
      </w:r>
      <w:proofErr w:type="spellStart"/>
      <w:r w:rsidR="00F4727B">
        <w:rPr>
          <w:rFonts w:asciiTheme="majorBidi" w:hAnsiTheme="majorBidi" w:cstheme="majorBidi"/>
          <w:sz w:val="24"/>
          <w:szCs w:val="24"/>
        </w:rPr>
        <w:t>isrâ</w:t>
      </w:r>
      <w:r w:rsidR="00F02D75">
        <w:rPr>
          <w:rFonts w:asciiTheme="majorBidi" w:hAnsiTheme="majorBidi" w:cstheme="majorBidi"/>
          <w:sz w:val="24"/>
          <w:szCs w:val="24"/>
        </w:rPr>
        <w:t>’yı</w:t>
      </w:r>
      <w:proofErr w:type="spellEnd"/>
      <w:r w:rsidR="00F02D75">
        <w:rPr>
          <w:rFonts w:asciiTheme="majorBidi" w:hAnsiTheme="majorBidi" w:cstheme="majorBidi"/>
          <w:sz w:val="24"/>
          <w:szCs w:val="24"/>
        </w:rPr>
        <w:t xml:space="preserve"> da inkâr ediyorlardı. </w:t>
      </w:r>
      <w:r w:rsidR="00036C0A" w:rsidRPr="00BB0525">
        <w:rPr>
          <w:rFonts w:asciiTheme="majorBidi" w:hAnsiTheme="majorBidi" w:cstheme="majorBidi"/>
          <w:sz w:val="24"/>
          <w:szCs w:val="24"/>
        </w:rPr>
        <w:t xml:space="preserve">İslâm’ın nüzulü yıllarında Mekke müşrikleri, 19. asırdan itibaren günümüze kadar da oryantalistler, aynı </w:t>
      </w:r>
      <w:r w:rsidR="00036C0A">
        <w:rPr>
          <w:rFonts w:asciiTheme="majorBidi" w:hAnsiTheme="majorBidi" w:cstheme="majorBidi"/>
          <w:sz w:val="24"/>
          <w:szCs w:val="24"/>
        </w:rPr>
        <w:t xml:space="preserve">konuda benzer </w:t>
      </w:r>
      <w:r w:rsidR="00F02D75">
        <w:rPr>
          <w:rFonts w:asciiTheme="majorBidi" w:hAnsiTheme="majorBidi" w:cstheme="majorBidi"/>
          <w:sz w:val="24"/>
          <w:szCs w:val="24"/>
        </w:rPr>
        <w:t>iddialar</w:t>
      </w:r>
      <w:r w:rsidR="00036C0A" w:rsidRPr="00BB0525">
        <w:rPr>
          <w:rFonts w:asciiTheme="majorBidi" w:hAnsiTheme="majorBidi" w:cstheme="majorBidi"/>
          <w:sz w:val="24"/>
          <w:szCs w:val="24"/>
        </w:rPr>
        <w:t xml:space="preserve">ı </w:t>
      </w:r>
      <w:r w:rsidR="00036C0A" w:rsidRPr="00BB0525">
        <w:rPr>
          <w:rFonts w:asciiTheme="majorBidi" w:hAnsiTheme="majorBidi" w:cstheme="majorBidi"/>
          <w:sz w:val="24"/>
          <w:szCs w:val="24"/>
        </w:rPr>
        <w:lastRenderedPageBreak/>
        <w:t>dile getirmişlerdir.</w:t>
      </w:r>
      <w:r w:rsidR="00036C0A">
        <w:rPr>
          <w:rFonts w:asciiTheme="majorBidi" w:hAnsiTheme="majorBidi" w:cstheme="majorBidi"/>
          <w:sz w:val="24"/>
          <w:szCs w:val="24"/>
        </w:rPr>
        <w:t xml:space="preserve"> </w:t>
      </w:r>
      <w:r w:rsidR="0005128D">
        <w:rPr>
          <w:rFonts w:asciiTheme="majorBidi" w:hAnsiTheme="majorBidi" w:cstheme="majorBidi"/>
          <w:sz w:val="24"/>
          <w:szCs w:val="24"/>
        </w:rPr>
        <w:t xml:space="preserve">Allah Teâlâ, o günden bugüne gelen </w:t>
      </w:r>
      <w:r w:rsidR="0009609C">
        <w:rPr>
          <w:rFonts w:asciiTheme="majorBidi" w:hAnsiTheme="majorBidi" w:cstheme="majorBidi"/>
          <w:sz w:val="24"/>
          <w:szCs w:val="24"/>
        </w:rPr>
        <w:t>inkârcı</w:t>
      </w:r>
      <w:r w:rsidR="0005128D">
        <w:rPr>
          <w:rFonts w:asciiTheme="majorBidi" w:hAnsiTheme="majorBidi" w:cstheme="majorBidi"/>
          <w:sz w:val="24"/>
          <w:szCs w:val="24"/>
        </w:rPr>
        <w:t xml:space="preserve"> tartışmaların vuku bulacağını, Kur’an’ın bir mucizesi olarak haber veriyor.</w:t>
      </w:r>
      <w:r w:rsidR="00036C0A">
        <w:rPr>
          <w:rFonts w:asciiTheme="majorBidi" w:hAnsiTheme="majorBidi" w:cstheme="majorBidi"/>
          <w:sz w:val="24"/>
          <w:szCs w:val="24"/>
        </w:rPr>
        <w:t xml:space="preserve"> </w:t>
      </w:r>
      <w:r w:rsidR="00C15975">
        <w:rPr>
          <w:rFonts w:asciiTheme="majorBidi" w:hAnsiTheme="majorBidi" w:cstheme="majorBidi"/>
          <w:sz w:val="24"/>
          <w:szCs w:val="24"/>
        </w:rPr>
        <w:t>Mucizeyi kabul etmeyecek derecede yalpalayanların görüşleri</w:t>
      </w:r>
      <w:r w:rsidR="00036C0A">
        <w:rPr>
          <w:rFonts w:asciiTheme="majorBidi" w:hAnsiTheme="majorBidi" w:cstheme="majorBidi"/>
          <w:sz w:val="24"/>
          <w:szCs w:val="24"/>
        </w:rPr>
        <w:t>,</w:t>
      </w:r>
      <w:r w:rsidR="00C15975">
        <w:rPr>
          <w:rFonts w:asciiTheme="majorBidi" w:hAnsiTheme="majorBidi" w:cstheme="majorBidi"/>
          <w:sz w:val="24"/>
          <w:szCs w:val="24"/>
        </w:rPr>
        <w:t xml:space="preserve"> bu milletin </w:t>
      </w:r>
      <w:r w:rsidR="0005128D">
        <w:rPr>
          <w:rFonts w:asciiTheme="majorBidi" w:hAnsiTheme="majorBidi" w:cstheme="majorBidi"/>
          <w:sz w:val="24"/>
          <w:szCs w:val="24"/>
        </w:rPr>
        <w:t xml:space="preserve">kandil </w:t>
      </w:r>
      <w:r w:rsidR="00C15975">
        <w:rPr>
          <w:rFonts w:asciiTheme="majorBidi" w:hAnsiTheme="majorBidi" w:cstheme="majorBidi"/>
          <w:sz w:val="24"/>
          <w:szCs w:val="24"/>
        </w:rPr>
        <w:t xml:space="preserve">mesajlarına kadar düşmüşse, başımıza taş yerine daha çok bomba </w:t>
      </w:r>
      <w:r w:rsidR="0005128D">
        <w:rPr>
          <w:rFonts w:asciiTheme="majorBidi" w:hAnsiTheme="majorBidi" w:cstheme="majorBidi"/>
          <w:sz w:val="24"/>
          <w:szCs w:val="24"/>
        </w:rPr>
        <w:t>yağacak demektir, Allah korusun!..</w:t>
      </w:r>
      <w:r w:rsidR="00C15975">
        <w:rPr>
          <w:rFonts w:asciiTheme="majorBidi" w:hAnsiTheme="majorBidi" w:cstheme="majorBidi"/>
          <w:sz w:val="24"/>
          <w:szCs w:val="24"/>
        </w:rPr>
        <w:t xml:space="preserve"> </w:t>
      </w:r>
    </w:p>
    <w:p w:rsidR="00835D42" w:rsidRDefault="00397915" w:rsidP="00947006">
      <w:pPr>
        <w:keepNext/>
        <w:spacing w:before="120" w:after="120"/>
        <w:ind w:firstLine="709"/>
        <w:jc w:val="both"/>
        <w:rPr>
          <w:rFonts w:asciiTheme="majorBidi" w:hAnsiTheme="majorBidi" w:cstheme="majorBidi"/>
          <w:sz w:val="24"/>
          <w:szCs w:val="24"/>
        </w:rPr>
      </w:pPr>
      <w:r>
        <w:rPr>
          <w:rFonts w:asciiTheme="majorBidi" w:hAnsiTheme="majorBidi" w:cstheme="majorBidi"/>
          <w:sz w:val="24"/>
          <w:szCs w:val="24"/>
        </w:rPr>
        <w:t xml:space="preserve">Miracın </w:t>
      </w:r>
      <w:r w:rsidR="00DA5937">
        <w:rPr>
          <w:rFonts w:asciiTheme="majorBidi" w:hAnsiTheme="majorBidi" w:cstheme="majorBidi"/>
          <w:sz w:val="24"/>
          <w:szCs w:val="24"/>
        </w:rPr>
        <w:t>inkârı</w:t>
      </w:r>
      <w:r>
        <w:rPr>
          <w:rFonts w:asciiTheme="majorBidi" w:hAnsiTheme="majorBidi" w:cstheme="majorBidi"/>
          <w:sz w:val="24"/>
          <w:szCs w:val="24"/>
        </w:rPr>
        <w:t xml:space="preserve"> dahil, İslam itikadını hedef alan iyimser </w:t>
      </w:r>
      <w:r w:rsidR="00E10F92">
        <w:rPr>
          <w:rFonts w:asciiTheme="majorBidi" w:hAnsiTheme="majorBidi" w:cstheme="majorBidi"/>
          <w:sz w:val="24"/>
          <w:szCs w:val="24"/>
        </w:rPr>
        <w:t>çehreli</w:t>
      </w:r>
      <w:r>
        <w:rPr>
          <w:rFonts w:asciiTheme="majorBidi" w:hAnsiTheme="majorBidi" w:cstheme="majorBidi"/>
          <w:sz w:val="24"/>
          <w:szCs w:val="24"/>
        </w:rPr>
        <w:t xml:space="preserve"> g</w:t>
      </w:r>
      <w:r w:rsidR="00AA24DC" w:rsidRPr="00BB0525">
        <w:rPr>
          <w:rFonts w:asciiTheme="majorBidi" w:hAnsiTheme="majorBidi" w:cstheme="majorBidi"/>
          <w:sz w:val="24"/>
          <w:szCs w:val="24"/>
        </w:rPr>
        <w:t>örüşlerin</w:t>
      </w:r>
      <w:r>
        <w:rPr>
          <w:rFonts w:asciiTheme="majorBidi" w:hAnsiTheme="majorBidi" w:cstheme="majorBidi"/>
          <w:sz w:val="24"/>
          <w:szCs w:val="24"/>
        </w:rPr>
        <w:t xml:space="preserve"> tamamının</w:t>
      </w:r>
      <w:r w:rsidR="00AA24DC" w:rsidRPr="00BB0525">
        <w:rPr>
          <w:rFonts w:asciiTheme="majorBidi" w:hAnsiTheme="majorBidi" w:cstheme="majorBidi"/>
          <w:sz w:val="24"/>
          <w:szCs w:val="24"/>
        </w:rPr>
        <w:t xml:space="preserve"> temeli, </w:t>
      </w:r>
      <w:r w:rsidR="00BB0525" w:rsidRPr="00BB0525">
        <w:rPr>
          <w:rFonts w:asciiTheme="majorBidi" w:hAnsiTheme="majorBidi" w:cstheme="majorBidi"/>
          <w:sz w:val="24"/>
          <w:szCs w:val="24"/>
        </w:rPr>
        <w:t xml:space="preserve">başta </w:t>
      </w:r>
      <w:proofErr w:type="spellStart"/>
      <w:r>
        <w:rPr>
          <w:rFonts w:asciiTheme="majorBidi" w:hAnsiTheme="majorBidi" w:cstheme="majorBidi"/>
          <w:sz w:val="24"/>
          <w:szCs w:val="24"/>
        </w:rPr>
        <w:t>Goldzier</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Sachaht</w:t>
      </w:r>
      <w:proofErr w:type="spellEnd"/>
      <w:r>
        <w:rPr>
          <w:rFonts w:asciiTheme="majorBidi" w:hAnsiTheme="majorBidi" w:cstheme="majorBidi"/>
          <w:sz w:val="24"/>
          <w:szCs w:val="24"/>
        </w:rPr>
        <w:t xml:space="preserve"> olmak üzere diğer oryantalistlere </w:t>
      </w:r>
      <w:r w:rsidR="00AA24DC" w:rsidRPr="00BB0525">
        <w:rPr>
          <w:rFonts w:asciiTheme="majorBidi" w:hAnsiTheme="majorBidi" w:cstheme="majorBidi"/>
          <w:sz w:val="24"/>
          <w:szCs w:val="24"/>
        </w:rPr>
        <w:t xml:space="preserve">dayanmaktadır. </w:t>
      </w:r>
      <w:r w:rsidR="00A42BEE">
        <w:rPr>
          <w:rFonts w:asciiTheme="majorBidi" w:hAnsiTheme="majorBidi" w:cstheme="majorBidi"/>
          <w:sz w:val="24"/>
          <w:szCs w:val="24"/>
        </w:rPr>
        <w:t>Müsteşrik/oryantalist, İslami ilimlerde araştırma yapıp uzmanlaşan gayr</w:t>
      </w:r>
      <w:r w:rsidR="00AF16E1">
        <w:rPr>
          <w:rFonts w:asciiTheme="majorBidi" w:hAnsiTheme="majorBidi" w:cstheme="majorBidi"/>
          <w:sz w:val="24"/>
          <w:szCs w:val="24"/>
        </w:rPr>
        <w:t>-</w:t>
      </w:r>
      <w:r w:rsidR="00A42BEE">
        <w:rPr>
          <w:rFonts w:asciiTheme="majorBidi" w:hAnsiTheme="majorBidi" w:cstheme="majorBidi"/>
          <w:sz w:val="24"/>
          <w:szCs w:val="24"/>
        </w:rPr>
        <w:t xml:space="preserve">i </w:t>
      </w:r>
      <w:proofErr w:type="spellStart"/>
      <w:r w:rsidR="00A42BEE">
        <w:rPr>
          <w:rFonts w:asciiTheme="majorBidi" w:hAnsiTheme="majorBidi" w:cstheme="majorBidi"/>
          <w:sz w:val="24"/>
          <w:szCs w:val="24"/>
        </w:rPr>
        <w:t>müslimlerdir</w:t>
      </w:r>
      <w:proofErr w:type="spellEnd"/>
      <w:r w:rsidR="00A42BEE">
        <w:rPr>
          <w:rFonts w:asciiTheme="majorBidi" w:hAnsiTheme="majorBidi" w:cstheme="majorBidi"/>
          <w:sz w:val="24"/>
          <w:szCs w:val="24"/>
        </w:rPr>
        <w:t xml:space="preserve">. Amaçları, püf noktalar üzerinde İslam toplumu üzerinde şüpheler uyandırarak onları dinlerinden soğutmak ve en sonunda uzaklaştırmaktır. </w:t>
      </w:r>
      <w:r w:rsidR="00036C0A">
        <w:rPr>
          <w:rFonts w:asciiTheme="majorBidi" w:hAnsiTheme="majorBidi" w:cstheme="majorBidi"/>
          <w:sz w:val="24"/>
          <w:szCs w:val="24"/>
        </w:rPr>
        <w:t>Yazdıkları bir kitaptaki bilgilerin belki %’de 90’ı doğrudur. Doğru</w:t>
      </w:r>
      <w:r w:rsidR="00DD4811">
        <w:rPr>
          <w:rFonts w:asciiTheme="majorBidi" w:hAnsiTheme="majorBidi" w:cstheme="majorBidi"/>
          <w:sz w:val="24"/>
          <w:szCs w:val="24"/>
        </w:rPr>
        <w:t xml:space="preserve">ların arasında gizlenmiş </w:t>
      </w:r>
      <w:proofErr w:type="spellStart"/>
      <w:r w:rsidR="00DD4811">
        <w:rPr>
          <w:rFonts w:asciiTheme="majorBidi" w:hAnsiTheme="majorBidi" w:cstheme="majorBidi"/>
          <w:sz w:val="24"/>
          <w:szCs w:val="24"/>
        </w:rPr>
        <w:t>itikadî</w:t>
      </w:r>
      <w:proofErr w:type="spellEnd"/>
      <w:r w:rsidR="00036C0A">
        <w:rPr>
          <w:rFonts w:asciiTheme="majorBidi" w:hAnsiTheme="majorBidi" w:cstheme="majorBidi"/>
          <w:sz w:val="24"/>
          <w:szCs w:val="24"/>
        </w:rPr>
        <w:t xml:space="preserve"> </w:t>
      </w:r>
      <w:proofErr w:type="spellStart"/>
      <w:r w:rsidR="00036C0A">
        <w:rPr>
          <w:rFonts w:asciiTheme="majorBidi" w:hAnsiTheme="majorBidi" w:cstheme="majorBidi"/>
          <w:sz w:val="24"/>
          <w:szCs w:val="24"/>
        </w:rPr>
        <w:t>zehiri</w:t>
      </w:r>
      <w:proofErr w:type="spellEnd"/>
      <w:r w:rsidR="00036C0A">
        <w:rPr>
          <w:rFonts w:asciiTheme="majorBidi" w:hAnsiTheme="majorBidi" w:cstheme="majorBidi"/>
          <w:sz w:val="24"/>
          <w:szCs w:val="24"/>
        </w:rPr>
        <w:t xml:space="preserve"> de ancak iyi niyetli mütehassıs kişiler fark edebilir. </w:t>
      </w:r>
    </w:p>
    <w:p w:rsidR="00450DF0" w:rsidRPr="00BB0525" w:rsidRDefault="00AA24DC" w:rsidP="00947006">
      <w:pPr>
        <w:keepNext/>
        <w:spacing w:before="120" w:after="120"/>
        <w:ind w:firstLine="709"/>
        <w:jc w:val="both"/>
        <w:rPr>
          <w:rFonts w:asciiTheme="majorBidi" w:hAnsiTheme="majorBidi" w:cstheme="majorBidi"/>
          <w:sz w:val="24"/>
          <w:szCs w:val="24"/>
        </w:rPr>
      </w:pPr>
      <w:proofErr w:type="spellStart"/>
      <w:r w:rsidRPr="00BB0525">
        <w:rPr>
          <w:rFonts w:asciiTheme="majorBidi" w:hAnsiTheme="majorBidi" w:cstheme="majorBidi"/>
          <w:sz w:val="24"/>
          <w:szCs w:val="24"/>
        </w:rPr>
        <w:t>Fazlurrahman’ın</w:t>
      </w:r>
      <w:proofErr w:type="spellEnd"/>
      <w:r w:rsidRPr="00BB0525">
        <w:rPr>
          <w:rFonts w:asciiTheme="majorBidi" w:hAnsiTheme="majorBidi" w:cstheme="majorBidi"/>
          <w:sz w:val="24"/>
          <w:szCs w:val="24"/>
        </w:rPr>
        <w:t xml:space="preserve"> </w:t>
      </w:r>
      <w:r w:rsidR="00450DF0" w:rsidRPr="00BB0525">
        <w:rPr>
          <w:rFonts w:asciiTheme="majorBidi" w:hAnsiTheme="majorBidi" w:cstheme="majorBidi"/>
          <w:sz w:val="24"/>
          <w:szCs w:val="24"/>
        </w:rPr>
        <w:t>çoğu</w:t>
      </w:r>
      <w:r w:rsidRPr="00BB0525">
        <w:rPr>
          <w:rFonts w:asciiTheme="majorBidi" w:hAnsiTheme="majorBidi" w:cstheme="majorBidi"/>
          <w:sz w:val="24"/>
          <w:szCs w:val="24"/>
        </w:rPr>
        <w:t xml:space="preserve"> görüşlerinin temeli </w:t>
      </w:r>
      <w:r w:rsidR="00397915">
        <w:rPr>
          <w:rFonts w:asciiTheme="majorBidi" w:hAnsiTheme="majorBidi" w:cstheme="majorBidi"/>
          <w:sz w:val="24"/>
          <w:szCs w:val="24"/>
        </w:rPr>
        <w:t xml:space="preserve">de </w:t>
      </w:r>
      <w:r w:rsidR="003C626C">
        <w:rPr>
          <w:rFonts w:asciiTheme="majorBidi" w:hAnsiTheme="majorBidi" w:cstheme="majorBidi"/>
          <w:sz w:val="24"/>
          <w:szCs w:val="24"/>
        </w:rPr>
        <w:t>müsteşriklere</w:t>
      </w:r>
      <w:r w:rsidRPr="00BB0525">
        <w:rPr>
          <w:rFonts w:asciiTheme="majorBidi" w:hAnsiTheme="majorBidi" w:cstheme="majorBidi"/>
          <w:sz w:val="24"/>
          <w:szCs w:val="24"/>
        </w:rPr>
        <w:t xml:space="preserve"> dayanmaktadır.</w:t>
      </w:r>
      <w:r w:rsidR="00163F2B" w:rsidRPr="00BB0525">
        <w:rPr>
          <w:rFonts w:asciiTheme="majorBidi" w:hAnsiTheme="majorBidi" w:cstheme="majorBidi"/>
          <w:sz w:val="24"/>
          <w:szCs w:val="24"/>
        </w:rPr>
        <w:t xml:space="preserve"> </w:t>
      </w:r>
      <w:r w:rsidR="003C626C">
        <w:rPr>
          <w:rFonts w:asciiTheme="majorBidi" w:hAnsiTheme="majorBidi" w:cstheme="majorBidi"/>
          <w:sz w:val="24"/>
          <w:szCs w:val="24"/>
        </w:rPr>
        <w:t xml:space="preserve">Bu kabilden olmak üzere </w:t>
      </w:r>
      <w:proofErr w:type="spellStart"/>
      <w:r w:rsidR="00163F2B" w:rsidRPr="00BB0525">
        <w:rPr>
          <w:rFonts w:asciiTheme="majorBidi" w:hAnsiTheme="majorBidi" w:cstheme="majorBidi"/>
          <w:sz w:val="24"/>
          <w:szCs w:val="24"/>
        </w:rPr>
        <w:t>Fazlurrahman</w:t>
      </w:r>
      <w:proofErr w:type="spellEnd"/>
      <w:r w:rsidR="00163F2B" w:rsidRPr="00BB0525">
        <w:rPr>
          <w:rFonts w:asciiTheme="majorBidi" w:hAnsiTheme="majorBidi" w:cstheme="majorBidi"/>
          <w:sz w:val="24"/>
          <w:szCs w:val="24"/>
        </w:rPr>
        <w:t>,</w:t>
      </w:r>
      <w:r w:rsidRPr="00BB0525">
        <w:rPr>
          <w:rFonts w:asciiTheme="majorBidi" w:hAnsiTheme="majorBidi" w:cstheme="majorBidi"/>
          <w:sz w:val="24"/>
          <w:szCs w:val="24"/>
        </w:rPr>
        <w:t xml:space="preserve"> </w:t>
      </w:r>
      <w:r w:rsidR="00163F2B" w:rsidRPr="00BB0525">
        <w:rPr>
          <w:rFonts w:asciiTheme="majorBidi" w:hAnsiTheme="majorBidi" w:cstheme="majorBidi"/>
          <w:sz w:val="24"/>
          <w:szCs w:val="24"/>
        </w:rPr>
        <w:t>e</w:t>
      </w:r>
      <w:r w:rsidR="00A72A38">
        <w:rPr>
          <w:rFonts w:asciiTheme="majorBidi" w:hAnsiTheme="majorBidi" w:cstheme="majorBidi"/>
          <w:sz w:val="24"/>
          <w:szCs w:val="24"/>
        </w:rPr>
        <w:t xml:space="preserve">n güçlü </w:t>
      </w:r>
      <w:proofErr w:type="spellStart"/>
      <w:r w:rsidR="00A72A38">
        <w:rPr>
          <w:rFonts w:asciiTheme="majorBidi" w:hAnsiTheme="majorBidi" w:cstheme="majorBidi"/>
          <w:sz w:val="24"/>
          <w:szCs w:val="24"/>
        </w:rPr>
        <w:t>mütevâ</w:t>
      </w:r>
      <w:r w:rsidRPr="00BB0525">
        <w:rPr>
          <w:rFonts w:asciiTheme="majorBidi" w:hAnsiTheme="majorBidi" w:cstheme="majorBidi"/>
          <w:sz w:val="24"/>
          <w:szCs w:val="24"/>
        </w:rPr>
        <w:t>tir</w:t>
      </w:r>
      <w:proofErr w:type="spellEnd"/>
      <w:r w:rsidRPr="00BB0525">
        <w:rPr>
          <w:rFonts w:asciiTheme="majorBidi" w:hAnsiTheme="majorBidi" w:cstheme="majorBidi"/>
          <w:sz w:val="24"/>
          <w:szCs w:val="24"/>
        </w:rPr>
        <w:t xml:space="preserve"> hadis kabul edilen “men </w:t>
      </w:r>
      <w:proofErr w:type="spellStart"/>
      <w:r w:rsidRPr="00BB0525">
        <w:rPr>
          <w:rFonts w:asciiTheme="majorBidi" w:hAnsiTheme="majorBidi" w:cstheme="majorBidi"/>
          <w:sz w:val="24"/>
          <w:szCs w:val="24"/>
        </w:rPr>
        <w:t>kezebe</w:t>
      </w:r>
      <w:proofErr w:type="spellEnd"/>
      <w:r w:rsidRPr="00BB0525">
        <w:rPr>
          <w:rFonts w:asciiTheme="majorBidi" w:hAnsiTheme="majorBidi" w:cstheme="majorBidi"/>
          <w:sz w:val="24"/>
          <w:szCs w:val="24"/>
        </w:rPr>
        <w:t xml:space="preserve"> </w:t>
      </w:r>
      <w:proofErr w:type="spellStart"/>
      <w:r w:rsidRPr="00BB0525">
        <w:rPr>
          <w:rFonts w:asciiTheme="majorBidi" w:hAnsiTheme="majorBidi" w:cstheme="majorBidi"/>
          <w:sz w:val="24"/>
          <w:szCs w:val="24"/>
        </w:rPr>
        <w:t>aleyye</w:t>
      </w:r>
      <w:proofErr w:type="spellEnd"/>
      <w:r w:rsidRPr="00BB0525">
        <w:rPr>
          <w:rFonts w:asciiTheme="majorBidi" w:hAnsiTheme="majorBidi" w:cstheme="majorBidi"/>
          <w:sz w:val="24"/>
          <w:szCs w:val="24"/>
        </w:rPr>
        <w:t xml:space="preserve"> </w:t>
      </w:r>
      <w:proofErr w:type="spellStart"/>
      <w:r w:rsidRPr="00BB0525">
        <w:rPr>
          <w:rFonts w:asciiTheme="majorBidi" w:hAnsiTheme="majorBidi" w:cstheme="majorBidi"/>
          <w:sz w:val="24"/>
          <w:szCs w:val="24"/>
        </w:rPr>
        <w:t>müteammiden</w:t>
      </w:r>
      <w:proofErr w:type="spellEnd"/>
      <w:r w:rsidRPr="00BB0525">
        <w:rPr>
          <w:rFonts w:asciiTheme="majorBidi" w:hAnsiTheme="majorBidi" w:cstheme="majorBidi"/>
          <w:sz w:val="24"/>
          <w:szCs w:val="24"/>
        </w:rPr>
        <w:t xml:space="preserve"> …” hadisinin bile uyduruk olduğunu söylemektedir. </w:t>
      </w:r>
      <w:r w:rsidR="00163F2B" w:rsidRPr="00BB0525">
        <w:rPr>
          <w:rFonts w:asciiTheme="majorBidi" w:hAnsiTheme="majorBidi" w:cstheme="majorBidi"/>
          <w:sz w:val="24"/>
          <w:szCs w:val="24"/>
        </w:rPr>
        <w:t>Üç talaktan sonra kocasıyla tekrar evlenmek isteyen kadına “</w:t>
      </w:r>
      <w:proofErr w:type="spellStart"/>
      <w:r w:rsidR="00163F2B" w:rsidRPr="00BB0525">
        <w:rPr>
          <w:rFonts w:asciiTheme="majorBidi" w:hAnsiTheme="majorBidi" w:cstheme="majorBidi"/>
          <w:sz w:val="24"/>
          <w:szCs w:val="24"/>
        </w:rPr>
        <w:t>şer’î</w:t>
      </w:r>
      <w:proofErr w:type="spellEnd"/>
      <w:r w:rsidR="00163F2B" w:rsidRPr="00BB0525">
        <w:rPr>
          <w:rFonts w:asciiTheme="majorBidi" w:hAnsiTheme="majorBidi" w:cstheme="majorBidi"/>
          <w:sz w:val="24"/>
          <w:szCs w:val="24"/>
        </w:rPr>
        <w:t xml:space="preserve"> </w:t>
      </w:r>
      <w:proofErr w:type="spellStart"/>
      <w:r w:rsidR="00163F2B" w:rsidRPr="00BB0525">
        <w:rPr>
          <w:rFonts w:asciiTheme="majorBidi" w:hAnsiTheme="majorBidi" w:cstheme="majorBidi"/>
          <w:sz w:val="24"/>
          <w:szCs w:val="24"/>
        </w:rPr>
        <w:t>tahlil”i</w:t>
      </w:r>
      <w:proofErr w:type="spellEnd"/>
      <w:r w:rsidR="00163F2B" w:rsidRPr="00BB0525">
        <w:rPr>
          <w:rFonts w:asciiTheme="majorBidi" w:hAnsiTheme="majorBidi" w:cstheme="majorBidi"/>
          <w:sz w:val="24"/>
          <w:szCs w:val="24"/>
        </w:rPr>
        <w:t xml:space="preserve"> emreden ayeti inkâr etmekte ve bu ayetin Hz. Ömer </w:t>
      </w:r>
      <w:proofErr w:type="spellStart"/>
      <w:r w:rsidR="00163F2B" w:rsidRPr="00BB0525">
        <w:rPr>
          <w:rFonts w:asciiTheme="majorBidi" w:hAnsiTheme="majorBidi" w:cstheme="majorBidi"/>
          <w:sz w:val="24"/>
          <w:szCs w:val="24"/>
        </w:rPr>
        <w:t>r.a</w:t>
      </w:r>
      <w:proofErr w:type="spellEnd"/>
      <w:r w:rsidR="00163F2B" w:rsidRPr="00BB0525">
        <w:rPr>
          <w:rFonts w:asciiTheme="majorBidi" w:hAnsiTheme="majorBidi" w:cstheme="majorBidi"/>
          <w:sz w:val="24"/>
          <w:szCs w:val="24"/>
        </w:rPr>
        <w:t xml:space="preserve">. tarafından </w:t>
      </w:r>
      <w:r w:rsidR="00E04A36">
        <w:rPr>
          <w:rFonts w:asciiTheme="majorBidi" w:hAnsiTheme="majorBidi" w:cstheme="majorBidi"/>
          <w:sz w:val="24"/>
          <w:szCs w:val="24"/>
        </w:rPr>
        <w:t>Kur’an’a sokulduğunu</w:t>
      </w:r>
      <w:r w:rsidR="00163F2B" w:rsidRPr="00BB0525">
        <w:rPr>
          <w:rFonts w:asciiTheme="majorBidi" w:hAnsiTheme="majorBidi" w:cstheme="majorBidi"/>
          <w:sz w:val="24"/>
          <w:szCs w:val="24"/>
        </w:rPr>
        <w:t xml:space="preserve"> söylemektedir (</w:t>
      </w:r>
      <w:proofErr w:type="spellStart"/>
      <w:r w:rsidR="00163F2B" w:rsidRPr="00BB0525">
        <w:rPr>
          <w:rFonts w:asciiTheme="majorBidi" w:hAnsiTheme="majorBidi" w:cstheme="majorBidi"/>
          <w:sz w:val="24"/>
          <w:szCs w:val="24"/>
        </w:rPr>
        <w:t>Fazlurrahman</w:t>
      </w:r>
      <w:proofErr w:type="spellEnd"/>
      <w:r w:rsidR="00163F2B" w:rsidRPr="00BB0525">
        <w:rPr>
          <w:rFonts w:asciiTheme="majorBidi" w:hAnsiTheme="majorBidi" w:cstheme="majorBidi"/>
          <w:sz w:val="24"/>
          <w:szCs w:val="24"/>
        </w:rPr>
        <w:t xml:space="preserve">, İslâm Geleneğinde Sağlık ve </w:t>
      </w:r>
      <w:proofErr w:type="spellStart"/>
      <w:r w:rsidR="00163F2B" w:rsidRPr="00BB0525">
        <w:rPr>
          <w:rFonts w:asciiTheme="majorBidi" w:hAnsiTheme="majorBidi" w:cstheme="majorBidi"/>
          <w:sz w:val="24"/>
          <w:szCs w:val="24"/>
        </w:rPr>
        <w:t>Tıb</w:t>
      </w:r>
      <w:proofErr w:type="spellEnd"/>
      <w:r w:rsidR="00163F2B" w:rsidRPr="00BB0525">
        <w:rPr>
          <w:rFonts w:asciiTheme="majorBidi" w:hAnsiTheme="majorBidi" w:cstheme="majorBidi"/>
          <w:sz w:val="24"/>
          <w:szCs w:val="24"/>
        </w:rPr>
        <w:t xml:space="preserve"> (Çevirenler: Adnan Bülent Baloğlu, Adil Çiftçi), Ankara Okulu Yayınları, Ankara, 1997, s. 178). </w:t>
      </w:r>
      <w:r w:rsidR="00A11E82" w:rsidRPr="00BB0525">
        <w:rPr>
          <w:rFonts w:asciiTheme="majorBidi" w:hAnsiTheme="majorBidi" w:cstheme="majorBidi"/>
          <w:sz w:val="24"/>
          <w:szCs w:val="24"/>
        </w:rPr>
        <w:t>Laik eğitimin asıl olduğunu kabul etmektedir (</w:t>
      </w:r>
      <w:proofErr w:type="spellStart"/>
      <w:r w:rsidR="00A11E82" w:rsidRPr="00BB0525">
        <w:rPr>
          <w:rFonts w:asciiTheme="majorBidi" w:hAnsiTheme="majorBidi" w:cstheme="majorBidi"/>
          <w:sz w:val="24"/>
          <w:szCs w:val="24"/>
        </w:rPr>
        <w:t>Fazlurrahman</w:t>
      </w:r>
      <w:proofErr w:type="spellEnd"/>
      <w:r w:rsidR="00A11E82" w:rsidRPr="00BB0525">
        <w:rPr>
          <w:rFonts w:asciiTheme="majorBidi" w:hAnsiTheme="majorBidi" w:cstheme="majorBidi"/>
          <w:sz w:val="24"/>
          <w:szCs w:val="24"/>
        </w:rPr>
        <w:t xml:space="preserve">, İslâm, Çevirenin (Mehmet Aydın) Makalesi, s. 37). </w:t>
      </w:r>
      <w:r w:rsidR="00163F2B" w:rsidRPr="00BB0525">
        <w:rPr>
          <w:rFonts w:asciiTheme="majorBidi" w:hAnsiTheme="majorBidi" w:cstheme="majorBidi"/>
          <w:sz w:val="24"/>
          <w:szCs w:val="24"/>
        </w:rPr>
        <w:t>“</w:t>
      </w:r>
      <w:proofErr w:type="spellStart"/>
      <w:r w:rsidR="00163F2B" w:rsidRPr="00BB0525">
        <w:rPr>
          <w:rFonts w:asciiTheme="majorBidi" w:hAnsiTheme="majorBidi" w:cstheme="majorBidi"/>
          <w:sz w:val="24"/>
          <w:szCs w:val="24"/>
        </w:rPr>
        <w:t>Ortadoksluk</w:t>
      </w:r>
      <w:proofErr w:type="spellEnd"/>
      <w:r w:rsidR="00163F2B" w:rsidRPr="00BB0525">
        <w:rPr>
          <w:rFonts w:asciiTheme="majorBidi" w:hAnsiTheme="majorBidi" w:cstheme="majorBidi"/>
          <w:sz w:val="24"/>
          <w:szCs w:val="24"/>
        </w:rPr>
        <w:t xml:space="preserve">” nitelemesiyle </w:t>
      </w:r>
      <w:proofErr w:type="spellStart"/>
      <w:r w:rsidR="00163F2B" w:rsidRPr="00BB0525">
        <w:rPr>
          <w:rFonts w:asciiTheme="majorBidi" w:hAnsiTheme="majorBidi" w:cstheme="majorBidi"/>
          <w:sz w:val="24"/>
          <w:szCs w:val="24"/>
        </w:rPr>
        <w:t>Ehl</w:t>
      </w:r>
      <w:proofErr w:type="spellEnd"/>
      <w:r w:rsidR="00163F2B" w:rsidRPr="00BB0525">
        <w:rPr>
          <w:rFonts w:asciiTheme="majorBidi" w:hAnsiTheme="majorBidi" w:cstheme="majorBidi"/>
          <w:sz w:val="24"/>
          <w:szCs w:val="24"/>
        </w:rPr>
        <w:t xml:space="preserve">-i </w:t>
      </w:r>
      <w:proofErr w:type="spellStart"/>
      <w:r w:rsidR="00163F2B" w:rsidRPr="00BB0525">
        <w:rPr>
          <w:rFonts w:asciiTheme="majorBidi" w:hAnsiTheme="majorBidi" w:cstheme="majorBidi"/>
          <w:sz w:val="24"/>
          <w:szCs w:val="24"/>
        </w:rPr>
        <w:t>Sünnet’e</w:t>
      </w:r>
      <w:proofErr w:type="spellEnd"/>
      <w:r w:rsidR="00163F2B" w:rsidRPr="00BB0525">
        <w:rPr>
          <w:rFonts w:asciiTheme="majorBidi" w:hAnsiTheme="majorBidi" w:cstheme="majorBidi"/>
          <w:sz w:val="24"/>
          <w:szCs w:val="24"/>
        </w:rPr>
        <w:t xml:space="preserve"> saldırmaktadır (</w:t>
      </w:r>
      <w:proofErr w:type="spellStart"/>
      <w:r w:rsidR="00163F2B" w:rsidRPr="00BB0525">
        <w:rPr>
          <w:rFonts w:asciiTheme="majorBidi" w:hAnsiTheme="majorBidi" w:cstheme="majorBidi"/>
          <w:sz w:val="24"/>
          <w:szCs w:val="24"/>
        </w:rPr>
        <w:t>Fazlurrahman</w:t>
      </w:r>
      <w:proofErr w:type="spellEnd"/>
      <w:r w:rsidR="00163F2B" w:rsidRPr="00BB0525">
        <w:rPr>
          <w:rFonts w:asciiTheme="majorBidi" w:hAnsiTheme="majorBidi" w:cstheme="majorBidi"/>
          <w:sz w:val="24"/>
          <w:szCs w:val="24"/>
        </w:rPr>
        <w:t xml:space="preserve">, İslâm, s. 47). Peygamber </w:t>
      </w:r>
      <w:proofErr w:type="spellStart"/>
      <w:r w:rsidR="00163F2B" w:rsidRPr="00BB0525">
        <w:rPr>
          <w:rFonts w:asciiTheme="majorBidi" w:hAnsiTheme="majorBidi" w:cstheme="majorBidi"/>
          <w:sz w:val="24"/>
          <w:szCs w:val="24"/>
        </w:rPr>
        <w:t>Efendimiz’in</w:t>
      </w:r>
      <w:proofErr w:type="spellEnd"/>
      <w:r w:rsidR="00163F2B" w:rsidRPr="00BB0525">
        <w:rPr>
          <w:rFonts w:asciiTheme="majorBidi" w:hAnsiTheme="majorBidi" w:cstheme="majorBidi"/>
          <w:sz w:val="24"/>
          <w:szCs w:val="24"/>
        </w:rPr>
        <w:t xml:space="preserve">, kadınlara düşkün olduğuna işaret eden sözler </w:t>
      </w:r>
      <w:proofErr w:type="spellStart"/>
      <w:r w:rsidR="00163F2B" w:rsidRPr="00BB0525">
        <w:rPr>
          <w:rFonts w:asciiTheme="majorBidi" w:hAnsiTheme="majorBidi" w:cstheme="majorBidi"/>
          <w:sz w:val="24"/>
          <w:szCs w:val="24"/>
        </w:rPr>
        <w:t>sarfetmiştir</w:t>
      </w:r>
      <w:proofErr w:type="spellEnd"/>
      <w:r w:rsidR="007403AF">
        <w:rPr>
          <w:rFonts w:asciiTheme="majorBidi" w:hAnsiTheme="majorBidi" w:cstheme="majorBidi"/>
          <w:sz w:val="24"/>
          <w:szCs w:val="24"/>
        </w:rPr>
        <w:t>.</w:t>
      </w:r>
      <w:r w:rsidR="00163F2B" w:rsidRPr="00BB0525">
        <w:rPr>
          <w:rFonts w:asciiTheme="majorBidi" w:hAnsiTheme="majorBidi" w:cstheme="majorBidi"/>
          <w:sz w:val="24"/>
          <w:szCs w:val="24"/>
        </w:rPr>
        <w:t xml:space="preserve"> (</w:t>
      </w:r>
      <w:proofErr w:type="spellStart"/>
      <w:r w:rsidR="00163F2B" w:rsidRPr="00BB0525">
        <w:rPr>
          <w:rFonts w:asciiTheme="majorBidi" w:hAnsiTheme="majorBidi" w:cstheme="majorBidi"/>
          <w:sz w:val="24"/>
          <w:szCs w:val="24"/>
        </w:rPr>
        <w:t>Fazlurrahman</w:t>
      </w:r>
      <w:proofErr w:type="spellEnd"/>
      <w:r w:rsidR="00163F2B" w:rsidRPr="00BB0525">
        <w:rPr>
          <w:rFonts w:asciiTheme="majorBidi" w:hAnsiTheme="majorBidi" w:cstheme="majorBidi"/>
          <w:sz w:val="24"/>
          <w:szCs w:val="24"/>
        </w:rPr>
        <w:t xml:space="preserve">, Allah’ın Elçisi ve Mesajı (Çeviren: Adil Çiftçi), Ankara Okulu Yayınları, Ankara, 1997, s. 43).  </w:t>
      </w:r>
      <w:proofErr w:type="spellStart"/>
      <w:r w:rsidR="00450DF0" w:rsidRPr="00BB0525">
        <w:rPr>
          <w:rFonts w:asciiTheme="majorBidi" w:hAnsiTheme="majorBidi" w:cstheme="majorBidi"/>
          <w:bCs/>
          <w:iCs/>
          <w:sz w:val="24"/>
          <w:szCs w:val="24"/>
        </w:rPr>
        <w:t>Fazlurrahman</w:t>
      </w:r>
      <w:proofErr w:type="spellEnd"/>
      <w:r w:rsidR="00450DF0" w:rsidRPr="00BB0525">
        <w:rPr>
          <w:rFonts w:asciiTheme="majorBidi" w:hAnsiTheme="majorBidi" w:cstheme="majorBidi"/>
          <w:bCs/>
          <w:iCs/>
          <w:sz w:val="24"/>
          <w:szCs w:val="24"/>
        </w:rPr>
        <w:t xml:space="preserve"> “</w:t>
      </w:r>
      <w:proofErr w:type="spellStart"/>
      <w:r w:rsidR="00450DF0" w:rsidRPr="00BB0525">
        <w:rPr>
          <w:rFonts w:asciiTheme="majorBidi" w:hAnsiTheme="majorBidi" w:cstheme="majorBidi"/>
          <w:bCs/>
          <w:iCs/>
          <w:sz w:val="24"/>
          <w:szCs w:val="24"/>
        </w:rPr>
        <w:t>garânîk</w:t>
      </w:r>
      <w:proofErr w:type="spellEnd"/>
      <w:r w:rsidR="00450DF0" w:rsidRPr="00BB0525">
        <w:rPr>
          <w:rFonts w:asciiTheme="majorBidi" w:hAnsiTheme="majorBidi" w:cstheme="majorBidi"/>
          <w:bCs/>
          <w:iCs/>
          <w:sz w:val="24"/>
          <w:szCs w:val="24"/>
        </w:rPr>
        <w:t>/şeytan ayetleri” saçmalığını da kabul etmektedir</w:t>
      </w:r>
      <w:r w:rsidR="007403AF">
        <w:rPr>
          <w:rFonts w:asciiTheme="majorBidi" w:hAnsiTheme="majorBidi" w:cstheme="majorBidi"/>
          <w:bCs/>
          <w:iCs/>
          <w:sz w:val="24"/>
          <w:szCs w:val="24"/>
        </w:rPr>
        <w:t>.</w:t>
      </w:r>
      <w:r w:rsidR="00C5043B" w:rsidRPr="00BB0525">
        <w:rPr>
          <w:rFonts w:asciiTheme="majorBidi" w:hAnsiTheme="majorBidi" w:cstheme="majorBidi"/>
          <w:bCs/>
          <w:iCs/>
          <w:sz w:val="24"/>
          <w:szCs w:val="24"/>
        </w:rPr>
        <w:t xml:space="preserve"> (</w:t>
      </w:r>
      <w:proofErr w:type="spellStart"/>
      <w:r w:rsidR="00C5043B" w:rsidRPr="00BB0525">
        <w:rPr>
          <w:rFonts w:asciiTheme="majorBidi" w:hAnsiTheme="majorBidi" w:cstheme="majorBidi"/>
          <w:sz w:val="24"/>
          <w:szCs w:val="24"/>
        </w:rPr>
        <w:t>Fazlurahman</w:t>
      </w:r>
      <w:proofErr w:type="spellEnd"/>
      <w:r w:rsidR="00C5043B" w:rsidRPr="00BB0525">
        <w:rPr>
          <w:rFonts w:asciiTheme="majorBidi" w:hAnsiTheme="majorBidi" w:cstheme="majorBidi"/>
          <w:sz w:val="24"/>
          <w:szCs w:val="24"/>
        </w:rPr>
        <w:t xml:space="preserve">, İslam ve Çağdaşlık, s. 69; </w:t>
      </w:r>
      <w:proofErr w:type="spellStart"/>
      <w:r w:rsidR="00C5043B" w:rsidRPr="00BB0525">
        <w:rPr>
          <w:rFonts w:asciiTheme="majorBidi" w:hAnsiTheme="majorBidi" w:cstheme="majorBidi"/>
          <w:sz w:val="24"/>
          <w:szCs w:val="24"/>
        </w:rPr>
        <w:t>Fazlurrahman</w:t>
      </w:r>
      <w:proofErr w:type="spellEnd"/>
      <w:r w:rsidR="00C5043B" w:rsidRPr="00BB0525">
        <w:rPr>
          <w:rFonts w:asciiTheme="majorBidi" w:hAnsiTheme="majorBidi" w:cstheme="majorBidi"/>
          <w:sz w:val="24"/>
          <w:szCs w:val="24"/>
        </w:rPr>
        <w:t>, Ana Konularıyla Kur’an, s.144).</w:t>
      </w:r>
      <w:r w:rsidR="00450DF0" w:rsidRPr="00BB0525">
        <w:rPr>
          <w:rFonts w:asciiTheme="majorBidi" w:hAnsiTheme="majorBidi" w:cstheme="majorBidi"/>
          <w:bCs/>
          <w:iCs/>
          <w:sz w:val="24"/>
          <w:szCs w:val="24"/>
        </w:rPr>
        <w:t xml:space="preserve"> </w:t>
      </w:r>
      <w:r w:rsidR="00450DF0" w:rsidRPr="00BB0525">
        <w:rPr>
          <w:rFonts w:asciiTheme="majorBidi" w:hAnsiTheme="majorBidi" w:cstheme="majorBidi"/>
          <w:sz w:val="24"/>
          <w:szCs w:val="24"/>
        </w:rPr>
        <w:t>“</w:t>
      </w:r>
      <w:proofErr w:type="spellStart"/>
      <w:r w:rsidR="00450DF0" w:rsidRPr="00BB0525">
        <w:rPr>
          <w:rFonts w:asciiTheme="majorBidi" w:hAnsiTheme="majorBidi" w:cstheme="majorBidi"/>
          <w:sz w:val="24"/>
          <w:szCs w:val="24"/>
        </w:rPr>
        <w:t>Garanîk</w:t>
      </w:r>
      <w:proofErr w:type="spellEnd"/>
      <w:r w:rsidR="00450DF0" w:rsidRPr="00BB0525">
        <w:rPr>
          <w:rFonts w:asciiTheme="majorBidi" w:hAnsiTheme="majorBidi" w:cstheme="majorBidi"/>
          <w:sz w:val="24"/>
          <w:szCs w:val="24"/>
        </w:rPr>
        <w:t>” hadisesi Güya, Hz. Peygamber (</w:t>
      </w:r>
      <w:proofErr w:type="spellStart"/>
      <w:r w:rsidR="00450DF0" w:rsidRPr="00BB0525">
        <w:rPr>
          <w:rFonts w:asciiTheme="majorBidi" w:hAnsiTheme="majorBidi" w:cstheme="majorBidi"/>
          <w:sz w:val="24"/>
          <w:szCs w:val="24"/>
        </w:rPr>
        <w:t>s.a.v</w:t>
      </w:r>
      <w:proofErr w:type="spellEnd"/>
      <w:r w:rsidR="00450DF0" w:rsidRPr="00BB0525">
        <w:rPr>
          <w:rFonts w:asciiTheme="majorBidi" w:hAnsiTheme="majorBidi" w:cstheme="majorBidi"/>
          <w:sz w:val="24"/>
          <w:szCs w:val="24"/>
        </w:rPr>
        <w:t xml:space="preserve">.), Müslümanların Habeşistan’a hicret ettikleri zamanda, </w:t>
      </w:r>
      <w:proofErr w:type="spellStart"/>
      <w:r w:rsidR="00450DF0" w:rsidRPr="00BB0525">
        <w:rPr>
          <w:rFonts w:asciiTheme="majorBidi" w:hAnsiTheme="majorBidi" w:cstheme="majorBidi"/>
          <w:sz w:val="24"/>
          <w:szCs w:val="24"/>
        </w:rPr>
        <w:t>Necm</w:t>
      </w:r>
      <w:proofErr w:type="spellEnd"/>
      <w:r w:rsidR="00450DF0" w:rsidRPr="00BB0525">
        <w:rPr>
          <w:rFonts w:asciiTheme="majorBidi" w:hAnsiTheme="majorBidi" w:cstheme="majorBidi"/>
          <w:sz w:val="24"/>
          <w:szCs w:val="24"/>
        </w:rPr>
        <w:t xml:space="preserve"> Suresi’nin 19 ve 20. ayetlerini okuduktan sonra, Şeytan’ın vesvesesi ile “</w:t>
      </w:r>
      <w:r w:rsidR="00450DF0" w:rsidRPr="00BB0525">
        <w:rPr>
          <w:rFonts w:asciiTheme="majorBidi" w:hAnsiTheme="majorBidi" w:cstheme="majorBidi"/>
          <w:i/>
          <w:iCs/>
          <w:sz w:val="24"/>
          <w:szCs w:val="24"/>
        </w:rPr>
        <w:t>bu putların şefaatleri umulur</w:t>
      </w:r>
      <w:r w:rsidR="00450DF0" w:rsidRPr="00BB0525">
        <w:rPr>
          <w:rFonts w:asciiTheme="majorBidi" w:hAnsiTheme="majorBidi" w:cstheme="majorBidi"/>
          <w:sz w:val="24"/>
          <w:szCs w:val="24"/>
        </w:rPr>
        <w:t xml:space="preserve">” deyip, </w:t>
      </w:r>
      <w:proofErr w:type="spellStart"/>
      <w:r w:rsidR="00450DF0" w:rsidRPr="00BB0525">
        <w:rPr>
          <w:rFonts w:asciiTheme="majorBidi" w:hAnsiTheme="majorBidi" w:cstheme="majorBidi"/>
          <w:sz w:val="24"/>
          <w:szCs w:val="24"/>
        </w:rPr>
        <w:t>Necm</w:t>
      </w:r>
      <w:proofErr w:type="spellEnd"/>
      <w:r w:rsidR="00450DF0" w:rsidRPr="00BB0525">
        <w:rPr>
          <w:rFonts w:asciiTheme="majorBidi" w:hAnsiTheme="majorBidi" w:cstheme="majorBidi"/>
          <w:sz w:val="24"/>
          <w:szCs w:val="24"/>
        </w:rPr>
        <w:t xml:space="preserve"> Suresi’ni okumaya devam etmiş (!). Müşrikler de buna sevinmiş, Muhammed’in artık putlarını kabul ettiklerini ve aralarında so</w:t>
      </w:r>
      <w:r w:rsidR="00C5043B" w:rsidRPr="00BB0525">
        <w:rPr>
          <w:rFonts w:asciiTheme="majorBidi" w:hAnsiTheme="majorBidi" w:cstheme="majorBidi"/>
          <w:sz w:val="24"/>
          <w:szCs w:val="24"/>
        </w:rPr>
        <w:t>run kalmadığını ifade etmişler</w:t>
      </w:r>
      <w:r w:rsidR="00036C0A">
        <w:rPr>
          <w:rFonts w:asciiTheme="majorBidi" w:hAnsiTheme="majorBidi" w:cstheme="majorBidi"/>
          <w:sz w:val="24"/>
          <w:szCs w:val="24"/>
        </w:rPr>
        <w:t>, güya</w:t>
      </w:r>
      <w:r w:rsidR="00C5043B" w:rsidRPr="00BB0525">
        <w:rPr>
          <w:rFonts w:asciiTheme="majorBidi" w:hAnsiTheme="majorBidi" w:cstheme="majorBidi"/>
          <w:sz w:val="24"/>
          <w:szCs w:val="24"/>
        </w:rPr>
        <w:t>. Halbuki “</w:t>
      </w:r>
      <w:proofErr w:type="spellStart"/>
      <w:r w:rsidR="00C5043B" w:rsidRPr="00BB0525">
        <w:rPr>
          <w:rFonts w:asciiTheme="majorBidi" w:hAnsiTheme="majorBidi" w:cstheme="majorBidi"/>
          <w:sz w:val="24"/>
          <w:szCs w:val="24"/>
        </w:rPr>
        <w:t>Garanik</w:t>
      </w:r>
      <w:proofErr w:type="spellEnd"/>
      <w:r w:rsidR="00C5043B" w:rsidRPr="00BB0525">
        <w:rPr>
          <w:rFonts w:asciiTheme="majorBidi" w:hAnsiTheme="majorBidi" w:cstheme="majorBidi"/>
          <w:sz w:val="24"/>
          <w:szCs w:val="24"/>
        </w:rPr>
        <w:t xml:space="preserve"> kıssası”, müsteşriklerce uydurulmuş, düzmece, nübüvvete ve Kur’an’a halel getiren </w:t>
      </w:r>
      <w:r w:rsidR="00036C0A">
        <w:rPr>
          <w:rFonts w:asciiTheme="majorBidi" w:hAnsiTheme="majorBidi" w:cstheme="majorBidi"/>
          <w:sz w:val="24"/>
          <w:szCs w:val="24"/>
        </w:rPr>
        <w:t xml:space="preserve">ciddi </w:t>
      </w:r>
      <w:r w:rsidR="00C5043B" w:rsidRPr="00BB0525">
        <w:rPr>
          <w:rFonts w:asciiTheme="majorBidi" w:hAnsiTheme="majorBidi" w:cstheme="majorBidi"/>
          <w:sz w:val="24"/>
          <w:szCs w:val="24"/>
        </w:rPr>
        <w:t xml:space="preserve">bir saçmalıktır. </w:t>
      </w:r>
      <w:proofErr w:type="spellStart"/>
      <w:r w:rsidR="00C5043B" w:rsidRPr="00BB0525">
        <w:rPr>
          <w:rFonts w:asciiTheme="majorBidi" w:hAnsiTheme="majorBidi" w:cstheme="majorBidi"/>
          <w:sz w:val="24"/>
          <w:szCs w:val="24"/>
        </w:rPr>
        <w:t>Fazlurrahman’ın</w:t>
      </w:r>
      <w:proofErr w:type="spellEnd"/>
      <w:r w:rsidR="00C5043B" w:rsidRPr="00BB0525">
        <w:rPr>
          <w:rFonts w:asciiTheme="majorBidi" w:hAnsiTheme="majorBidi" w:cstheme="majorBidi"/>
          <w:sz w:val="24"/>
          <w:szCs w:val="24"/>
        </w:rPr>
        <w:t xml:space="preserve"> vahiy anlayışı da oldukça tehlikelidir. Ona göre vahiy, Hz. Peygamber (</w:t>
      </w:r>
      <w:proofErr w:type="spellStart"/>
      <w:r w:rsidR="00C5043B" w:rsidRPr="00BB0525">
        <w:rPr>
          <w:rFonts w:asciiTheme="majorBidi" w:hAnsiTheme="majorBidi" w:cstheme="majorBidi"/>
          <w:sz w:val="24"/>
          <w:szCs w:val="24"/>
        </w:rPr>
        <w:t>s.a.v</w:t>
      </w:r>
      <w:proofErr w:type="spellEnd"/>
      <w:r w:rsidR="00C5043B" w:rsidRPr="00BB0525">
        <w:rPr>
          <w:rFonts w:asciiTheme="majorBidi" w:hAnsiTheme="majorBidi" w:cstheme="majorBidi"/>
          <w:sz w:val="24"/>
          <w:szCs w:val="24"/>
        </w:rPr>
        <w:t xml:space="preserve">.)’in kalbinde potansiyel olarak bulunan, ihtiyaç duyduğunda söze dökülen bir olgudur. Her ne kadar, “bu duygular Allah tarafından indirilir” dese </w:t>
      </w:r>
      <w:proofErr w:type="gramStart"/>
      <w:r w:rsidR="00C5043B" w:rsidRPr="00BB0525">
        <w:rPr>
          <w:rFonts w:asciiTheme="majorBidi" w:hAnsiTheme="majorBidi" w:cstheme="majorBidi"/>
          <w:sz w:val="24"/>
          <w:szCs w:val="24"/>
        </w:rPr>
        <w:t>de,</w:t>
      </w:r>
      <w:proofErr w:type="gramEnd"/>
      <w:r w:rsidR="00C5043B" w:rsidRPr="00BB0525">
        <w:rPr>
          <w:rFonts w:asciiTheme="majorBidi" w:hAnsiTheme="majorBidi" w:cstheme="majorBidi"/>
          <w:sz w:val="24"/>
          <w:szCs w:val="24"/>
        </w:rPr>
        <w:t xml:space="preserve"> O’nun görüşüne göre vahyin, Hz. Peygamber’in hayalen gerçekleştirdiği keyfi bir tasarrufu olduğu ortaya çıkmaktadır. Bu şekildeki bir anlayışla, vahyin Allah tarafından indirildiği ve Allah kelâmı olduğu gerçekliği ortadan kalkar; Kur’an’ın, “halüsinasyon ürünü” olduğu düşüncesi gündeme gelir. (Bkz. </w:t>
      </w:r>
      <w:proofErr w:type="spellStart"/>
      <w:r w:rsidR="00C5043B" w:rsidRPr="00BB0525">
        <w:rPr>
          <w:rFonts w:asciiTheme="majorBidi" w:hAnsiTheme="majorBidi" w:cstheme="majorBidi"/>
          <w:sz w:val="24"/>
          <w:szCs w:val="24"/>
        </w:rPr>
        <w:t>Fazlurrahman</w:t>
      </w:r>
      <w:proofErr w:type="spellEnd"/>
      <w:r w:rsidR="00C5043B" w:rsidRPr="00BB0525">
        <w:rPr>
          <w:rFonts w:asciiTheme="majorBidi" w:hAnsiTheme="majorBidi" w:cstheme="majorBidi"/>
          <w:sz w:val="24"/>
          <w:szCs w:val="24"/>
        </w:rPr>
        <w:t>, Ana Konularıyla Kur’an, s. 157).</w:t>
      </w:r>
      <w:r w:rsidR="00686CCF" w:rsidRPr="00BB0525">
        <w:rPr>
          <w:rFonts w:asciiTheme="majorBidi" w:hAnsiTheme="majorBidi" w:cstheme="majorBidi"/>
          <w:sz w:val="24"/>
          <w:szCs w:val="24"/>
        </w:rPr>
        <w:t xml:space="preserve"> </w:t>
      </w:r>
      <w:proofErr w:type="spellStart"/>
      <w:r w:rsidR="00686CCF" w:rsidRPr="00BB0525">
        <w:rPr>
          <w:rFonts w:asciiTheme="majorBidi" w:hAnsiTheme="majorBidi" w:cstheme="majorBidi"/>
          <w:sz w:val="24"/>
          <w:szCs w:val="24"/>
        </w:rPr>
        <w:t>Fazlurrahman</w:t>
      </w:r>
      <w:proofErr w:type="spellEnd"/>
      <w:r w:rsidR="00686CCF" w:rsidRPr="00BB0525">
        <w:rPr>
          <w:rFonts w:asciiTheme="majorBidi" w:hAnsiTheme="majorBidi" w:cstheme="majorBidi"/>
          <w:sz w:val="24"/>
          <w:szCs w:val="24"/>
        </w:rPr>
        <w:t xml:space="preserve">, </w:t>
      </w:r>
      <w:r w:rsidR="00AF16E1">
        <w:rPr>
          <w:rFonts w:asciiTheme="majorBidi" w:hAnsiTheme="majorBidi" w:cstheme="majorBidi"/>
          <w:sz w:val="24"/>
          <w:szCs w:val="24"/>
        </w:rPr>
        <w:t>“</w:t>
      </w:r>
      <w:proofErr w:type="gramStart"/>
      <w:r w:rsidR="00AF16E1">
        <w:rPr>
          <w:rFonts w:asciiTheme="majorBidi" w:hAnsiTheme="majorBidi" w:cstheme="majorBidi"/>
          <w:sz w:val="24"/>
          <w:szCs w:val="24"/>
        </w:rPr>
        <w:t>Orta</w:t>
      </w:r>
      <w:r w:rsidR="00AF16E1" w:rsidRPr="00BB0525">
        <w:rPr>
          <w:rFonts w:asciiTheme="majorBidi" w:hAnsiTheme="majorBidi" w:cstheme="majorBidi"/>
          <w:sz w:val="24"/>
          <w:szCs w:val="24"/>
        </w:rPr>
        <w:t>çağ</w:t>
      </w:r>
      <w:proofErr w:type="gramEnd"/>
      <w:r w:rsidR="00686CCF" w:rsidRPr="00BB0525">
        <w:rPr>
          <w:rFonts w:asciiTheme="majorBidi" w:hAnsiTheme="majorBidi" w:cstheme="majorBidi"/>
          <w:sz w:val="24"/>
          <w:szCs w:val="24"/>
        </w:rPr>
        <w:t xml:space="preserve"> İslâm</w:t>
      </w:r>
      <w:r w:rsidR="00AF16E1">
        <w:rPr>
          <w:rFonts w:asciiTheme="majorBidi" w:hAnsiTheme="majorBidi" w:cstheme="majorBidi"/>
          <w:sz w:val="24"/>
          <w:szCs w:val="24"/>
        </w:rPr>
        <w:t>’</w:t>
      </w:r>
      <w:r w:rsidR="00686CCF" w:rsidRPr="00BB0525">
        <w:rPr>
          <w:rFonts w:asciiTheme="majorBidi" w:hAnsiTheme="majorBidi" w:cstheme="majorBidi"/>
          <w:sz w:val="24"/>
          <w:szCs w:val="24"/>
        </w:rPr>
        <w:t>ı</w:t>
      </w:r>
      <w:r w:rsidR="00AF16E1">
        <w:rPr>
          <w:rFonts w:asciiTheme="majorBidi" w:hAnsiTheme="majorBidi" w:cstheme="majorBidi"/>
          <w:sz w:val="24"/>
          <w:szCs w:val="24"/>
        </w:rPr>
        <w:t>”</w:t>
      </w:r>
      <w:r w:rsidR="00686CCF" w:rsidRPr="00BB0525">
        <w:rPr>
          <w:rFonts w:asciiTheme="majorBidi" w:hAnsiTheme="majorBidi" w:cstheme="majorBidi"/>
          <w:sz w:val="24"/>
          <w:szCs w:val="24"/>
        </w:rPr>
        <w:t xml:space="preserve"> olarak nitelediği Kur’an ve </w:t>
      </w:r>
      <w:proofErr w:type="spellStart"/>
      <w:r w:rsidR="00686CCF" w:rsidRPr="00BB0525">
        <w:rPr>
          <w:rFonts w:asciiTheme="majorBidi" w:hAnsiTheme="majorBidi" w:cstheme="majorBidi"/>
          <w:sz w:val="24"/>
          <w:szCs w:val="24"/>
        </w:rPr>
        <w:t>sünnet’ten</w:t>
      </w:r>
      <w:proofErr w:type="spellEnd"/>
      <w:r w:rsidR="00686CCF" w:rsidRPr="00BB0525">
        <w:rPr>
          <w:rFonts w:asciiTheme="majorBidi" w:hAnsiTheme="majorBidi" w:cstheme="majorBidi"/>
          <w:sz w:val="24"/>
          <w:szCs w:val="24"/>
        </w:rPr>
        <w:t xml:space="preserve"> çıkarılan hükümlerden oluşan </w:t>
      </w:r>
      <w:proofErr w:type="spellStart"/>
      <w:r w:rsidR="00686CCF" w:rsidRPr="00BB0525">
        <w:rPr>
          <w:rFonts w:asciiTheme="majorBidi" w:hAnsiTheme="majorBidi" w:cstheme="majorBidi"/>
          <w:sz w:val="24"/>
          <w:szCs w:val="24"/>
        </w:rPr>
        <w:t>Şeriat’ı</w:t>
      </w:r>
      <w:proofErr w:type="spellEnd"/>
      <w:r w:rsidR="00686CCF" w:rsidRPr="00BB0525">
        <w:rPr>
          <w:rFonts w:asciiTheme="majorBidi" w:hAnsiTheme="majorBidi" w:cstheme="majorBidi"/>
          <w:sz w:val="24"/>
          <w:szCs w:val="24"/>
        </w:rPr>
        <w:t>, dini bir çözüm kaynağı olarak kabul etmemektedir. Bu yüzden şeriatın değiştirilmesi gerektiğine inanır (</w:t>
      </w:r>
      <w:proofErr w:type="spellStart"/>
      <w:r w:rsidR="00686CCF" w:rsidRPr="00BB0525">
        <w:rPr>
          <w:rFonts w:asciiTheme="majorBidi" w:hAnsiTheme="majorBidi" w:cstheme="majorBidi"/>
          <w:sz w:val="24"/>
          <w:szCs w:val="24"/>
        </w:rPr>
        <w:t>Fazlurrahman</w:t>
      </w:r>
      <w:proofErr w:type="spellEnd"/>
      <w:r w:rsidR="00686CCF" w:rsidRPr="00BB0525">
        <w:rPr>
          <w:rFonts w:asciiTheme="majorBidi" w:hAnsiTheme="majorBidi" w:cstheme="majorBidi"/>
          <w:sz w:val="24"/>
          <w:szCs w:val="24"/>
        </w:rPr>
        <w:t xml:space="preserve">, İslâm’da İhya ve Reform -Bir İslâm </w:t>
      </w:r>
      <w:proofErr w:type="spellStart"/>
      <w:r w:rsidR="00686CCF" w:rsidRPr="00BB0525">
        <w:rPr>
          <w:rFonts w:asciiTheme="majorBidi" w:hAnsiTheme="majorBidi" w:cstheme="majorBidi"/>
          <w:sz w:val="24"/>
          <w:szCs w:val="24"/>
        </w:rPr>
        <w:t>Fudalizmi</w:t>
      </w:r>
      <w:proofErr w:type="spellEnd"/>
      <w:r w:rsidR="00686CCF" w:rsidRPr="00BB0525">
        <w:rPr>
          <w:rFonts w:asciiTheme="majorBidi" w:hAnsiTheme="majorBidi" w:cstheme="majorBidi"/>
          <w:sz w:val="24"/>
          <w:szCs w:val="24"/>
        </w:rPr>
        <w:t xml:space="preserve"> İncelemesi- (Çeviren: </w:t>
      </w:r>
      <w:proofErr w:type="spellStart"/>
      <w:r w:rsidR="00686CCF" w:rsidRPr="00BB0525">
        <w:rPr>
          <w:rFonts w:asciiTheme="majorBidi" w:hAnsiTheme="majorBidi" w:cstheme="majorBidi"/>
          <w:sz w:val="24"/>
          <w:szCs w:val="24"/>
        </w:rPr>
        <w:t>Fehrullah</w:t>
      </w:r>
      <w:proofErr w:type="spellEnd"/>
      <w:r w:rsidR="00686CCF" w:rsidRPr="00BB0525">
        <w:rPr>
          <w:rFonts w:asciiTheme="majorBidi" w:hAnsiTheme="majorBidi" w:cstheme="majorBidi"/>
          <w:sz w:val="24"/>
          <w:szCs w:val="24"/>
        </w:rPr>
        <w:t xml:space="preserve"> </w:t>
      </w:r>
      <w:proofErr w:type="spellStart"/>
      <w:r w:rsidR="00686CCF" w:rsidRPr="00BB0525">
        <w:rPr>
          <w:rFonts w:asciiTheme="majorBidi" w:hAnsiTheme="majorBidi" w:cstheme="majorBidi"/>
          <w:sz w:val="24"/>
          <w:szCs w:val="24"/>
        </w:rPr>
        <w:t>Terkan</w:t>
      </w:r>
      <w:proofErr w:type="spellEnd"/>
      <w:r w:rsidR="00686CCF" w:rsidRPr="00BB0525">
        <w:rPr>
          <w:rFonts w:asciiTheme="majorBidi" w:hAnsiTheme="majorBidi" w:cstheme="majorBidi"/>
          <w:sz w:val="24"/>
          <w:szCs w:val="24"/>
        </w:rPr>
        <w:t>), Ankara Okulu Yayınları, Ankara, 2006, s. 52).</w:t>
      </w:r>
      <w:r w:rsidR="007403AF">
        <w:rPr>
          <w:rFonts w:asciiTheme="majorBidi" w:hAnsiTheme="majorBidi" w:cstheme="majorBidi"/>
          <w:sz w:val="24"/>
          <w:szCs w:val="24"/>
        </w:rPr>
        <w:t xml:space="preserve"> “</w:t>
      </w:r>
      <w:proofErr w:type="spellStart"/>
      <w:r w:rsidR="007403AF">
        <w:rPr>
          <w:rFonts w:asciiTheme="majorBidi" w:hAnsiTheme="majorBidi" w:cstheme="majorBidi"/>
          <w:sz w:val="24"/>
          <w:szCs w:val="24"/>
        </w:rPr>
        <w:t>Sevâd</w:t>
      </w:r>
      <w:proofErr w:type="spellEnd"/>
      <w:r w:rsidR="007403AF">
        <w:rPr>
          <w:rFonts w:asciiTheme="majorBidi" w:hAnsiTheme="majorBidi" w:cstheme="majorBidi"/>
          <w:sz w:val="24"/>
          <w:szCs w:val="24"/>
        </w:rPr>
        <w:t xml:space="preserve"> ı A</w:t>
      </w:r>
      <w:r w:rsidR="004A2ABF">
        <w:rPr>
          <w:rFonts w:asciiTheme="majorBidi" w:hAnsiTheme="majorBidi" w:cstheme="majorBidi"/>
          <w:sz w:val="24"/>
          <w:szCs w:val="24"/>
        </w:rPr>
        <w:t>zam</w:t>
      </w:r>
      <w:r w:rsidR="007403AF">
        <w:rPr>
          <w:rFonts w:asciiTheme="majorBidi" w:hAnsiTheme="majorBidi" w:cstheme="majorBidi"/>
          <w:sz w:val="24"/>
          <w:szCs w:val="24"/>
        </w:rPr>
        <w:t>”</w:t>
      </w:r>
      <w:r w:rsidR="004A2ABF">
        <w:rPr>
          <w:rFonts w:asciiTheme="majorBidi" w:hAnsiTheme="majorBidi" w:cstheme="majorBidi"/>
          <w:sz w:val="24"/>
          <w:szCs w:val="24"/>
        </w:rPr>
        <w:t xml:space="preserve"> denilen cümle </w:t>
      </w:r>
      <w:proofErr w:type="spellStart"/>
      <w:r w:rsidR="004A2ABF">
        <w:rPr>
          <w:rFonts w:asciiTheme="majorBidi" w:hAnsiTheme="majorBidi" w:cstheme="majorBidi"/>
          <w:sz w:val="24"/>
          <w:szCs w:val="24"/>
        </w:rPr>
        <w:t>sâ</w:t>
      </w:r>
      <w:r w:rsidR="003C626C">
        <w:rPr>
          <w:rFonts w:asciiTheme="majorBidi" w:hAnsiTheme="majorBidi" w:cstheme="majorBidi"/>
          <w:sz w:val="24"/>
          <w:szCs w:val="24"/>
        </w:rPr>
        <w:t>lih</w:t>
      </w:r>
      <w:proofErr w:type="spellEnd"/>
      <w:r w:rsidR="003C626C">
        <w:rPr>
          <w:rFonts w:asciiTheme="majorBidi" w:hAnsiTheme="majorBidi" w:cstheme="majorBidi"/>
          <w:sz w:val="24"/>
          <w:szCs w:val="24"/>
        </w:rPr>
        <w:t xml:space="preserve"> ulemanın yolu duru</w:t>
      </w:r>
      <w:r w:rsidR="007221E6">
        <w:rPr>
          <w:rFonts w:asciiTheme="majorBidi" w:hAnsiTheme="majorBidi" w:cstheme="majorBidi"/>
          <w:sz w:val="24"/>
          <w:szCs w:val="24"/>
        </w:rPr>
        <w:t>r</w:t>
      </w:r>
      <w:r w:rsidR="003C626C">
        <w:rPr>
          <w:rFonts w:asciiTheme="majorBidi" w:hAnsiTheme="majorBidi" w:cstheme="majorBidi"/>
          <w:sz w:val="24"/>
          <w:szCs w:val="24"/>
        </w:rPr>
        <w:t xml:space="preserve">ken, gelin de böyle bir adamı, dinde kendinize mihmandar edinin(!). Ne akıl </w:t>
      </w:r>
      <w:proofErr w:type="gramStart"/>
      <w:r w:rsidR="003C626C">
        <w:rPr>
          <w:rFonts w:asciiTheme="majorBidi" w:hAnsiTheme="majorBidi" w:cstheme="majorBidi"/>
          <w:sz w:val="24"/>
          <w:szCs w:val="24"/>
        </w:rPr>
        <w:t>acaba?!</w:t>
      </w:r>
      <w:proofErr w:type="gramEnd"/>
      <w:r w:rsidR="007221E6">
        <w:rPr>
          <w:rFonts w:asciiTheme="majorBidi" w:hAnsiTheme="majorBidi" w:cstheme="majorBidi"/>
          <w:sz w:val="24"/>
          <w:szCs w:val="24"/>
        </w:rPr>
        <w:t xml:space="preserve"> Ve bir not: Geçen sene, incelemek üzere </w:t>
      </w:r>
      <w:proofErr w:type="spellStart"/>
      <w:r w:rsidR="007221E6">
        <w:rPr>
          <w:rFonts w:asciiTheme="majorBidi" w:hAnsiTheme="majorBidi" w:cstheme="majorBidi"/>
          <w:sz w:val="24"/>
          <w:szCs w:val="24"/>
        </w:rPr>
        <w:t>Fazlurrahman’ın</w:t>
      </w:r>
      <w:proofErr w:type="spellEnd"/>
      <w:r w:rsidR="007221E6">
        <w:rPr>
          <w:rFonts w:asciiTheme="majorBidi" w:hAnsiTheme="majorBidi" w:cstheme="majorBidi"/>
          <w:sz w:val="24"/>
          <w:szCs w:val="24"/>
        </w:rPr>
        <w:t xml:space="preserve"> bir kitabını almak için kitapçıya gittiğimde, </w:t>
      </w:r>
      <w:r w:rsidR="00755E20">
        <w:rPr>
          <w:rFonts w:asciiTheme="majorBidi" w:hAnsiTheme="majorBidi" w:cstheme="majorBidi"/>
          <w:sz w:val="24"/>
          <w:szCs w:val="24"/>
        </w:rPr>
        <w:t xml:space="preserve">o kitabın </w:t>
      </w:r>
      <w:r w:rsidR="007221E6">
        <w:rPr>
          <w:rFonts w:asciiTheme="majorBidi" w:hAnsiTheme="majorBidi" w:cstheme="majorBidi"/>
          <w:sz w:val="24"/>
          <w:szCs w:val="24"/>
        </w:rPr>
        <w:t xml:space="preserve">elinde kalmadığını, tamamının Ankara İlahiyat öğrencilerince </w:t>
      </w:r>
      <w:r w:rsidR="007221E6">
        <w:rPr>
          <w:rFonts w:asciiTheme="majorBidi" w:hAnsiTheme="majorBidi" w:cstheme="majorBidi"/>
          <w:sz w:val="24"/>
          <w:szCs w:val="24"/>
        </w:rPr>
        <w:lastRenderedPageBreak/>
        <w:t>satın alındığını söyledi. Neden mi? Bir dersin hocası o kitabı, ders kitabı olarak belirlemiş de ondan…</w:t>
      </w:r>
    </w:p>
    <w:p w:rsidR="00407D20" w:rsidRDefault="007221E6" w:rsidP="007221E6">
      <w:pPr>
        <w:pStyle w:val="DipnotMetni"/>
        <w:tabs>
          <w:tab w:val="left" w:pos="142"/>
        </w:tabs>
        <w:ind w:firstLine="709"/>
        <w:jc w:val="both"/>
        <w:rPr>
          <w:rFonts w:asciiTheme="majorBidi" w:hAnsiTheme="majorBidi" w:cstheme="majorBidi"/>
          <w:sz w:val="24"/>
          <w:szCs w:val="24"/>
        </w:rPr>
      </w:pPr>
      <w:r>
        <w:rPr>
          <w:rFonts w:asciiTheme="majorBidi" w:hAnsiTheme="majorBidi" w:cstheme="majorBidi"/>
          <w:sz w:val="24"/>
          <w:szCs w:val="24"/>
        </w:rPr>
        <w:t>Y</w:t>
      </w:r>
      <w:r w:rsidRPr="00BB0525">
        <w:rPr>
          <w:rFonts w:asciiTheme="majorBidi" w:hAnsiTheme="majorBidi" w:cstheme="majorBidi"/>
          <w:sz w:val="24"/>
          <w:szCs w:val="24"/>
        </w:rPr>
        <w:t xml:space="preserve">ukarıda </w:t>
      </w:r>
      <w:r w:rsidR="004F6B46">
        <w:rPr>
          <w:rFonts w:asciiTheme="majorBidi" w:hAnsiTheme="majorBidi" w:cstheme="majorBidi"/>
          <w:sz w:val="24"/>
          <w:szCs w:val="24"/>
        </w:rPr>
        <w:t xml:space="preserve">Görmez ve </w:t>
      </w:r>
      <w:proofErr w:type="spellStart"/>
      <w:r w:rsidR="004F6B46">
        <w:rPr>
          <w:rFonts w:asciiTheme="majorBidi" w:hAnsiTheme="majorBidi" w:cstheme="majorBidi"/>
          <w:sz w:val="24"/>
          <w:szCs w:val="24"/>
        </w:rPr>
        <w:t>Özafşar’la</w:t>
      </w:r>
      <w:proofErr w:type="spellEnd"/>
      <w:r w:rsidR="004F6B46">
        <w:rPr>
          <w:rFonts w:asciiTheme="majorBidi" w:hAnsiTheme="majorBidi" w:cstheme="majorBidi"/>
          <w:sz w:val="24"/>
          <w:szCs w:val="24"/>
        </w:rPr>
        <w:t xml:space="preserve"> ilgili </w:t>
      </w:r>
      <w:r w:rsidR="00835D42">
        <w:rPr>
          <w:rFonts w:asciiTheme="majorBidi" w:hAnsiTheme="majorBidi" w:cstheme="majorBidi"/>
          <w:sz w:val="24"/>
          <w:szCs w:val="24"/>
        </w:rPr>
        <w:t>verilen birkaç örnekte görüldüğü</w:t>
      </w:r>
      <w:r>
        <w:rPr>
          <w:rFonts w:asciiTheme="majorBidi" w:hAnsiTheme="majorBidi" w:cstheme="majorBidi"/>
          <w:sz w:val="24"/>
          <w:szCs w:val="24"/>
        </w:rPr>
        <w:t xml:space="preserve"> üzere,</w:t>
      </w:r>
      <w:r w:rsidRPr="00BB0525">
        <w:rPr>
          <w:rFonts w:asciiTheme="majorBidi" w:hAnsiTheme="majorBidi" w:cstheme="majorBidi"/>
          <w:sz w:val="24"/>
          <w:szCs w:val="24"/>
        </w:rPr>
        <w:t xml:space="preserve"> </w:t>
      </w:r>
      <w:r w:rsidR="006D7745" w:rsidRPr="00BB0525">
        <w:rPr>
          <w:rFonts w:asciiTheme="majorBidi" w:hAnsiTheme="majorBidi" w:cstheme="majorBidi"/>
          <w:sz w:val="24"/>
          <w:szCs w:val="24"/>
        </w:rPr>
        <w:t>Görmez</w:t>
      </w:r>
      <w:r w:rsidR="00A11E82" w:rsidRPr="00BB0525">
        <w:rPr>
          <w:rFonts w:asciiTheme="majorBidi" w:hAnsiTheme="majorBidi" w:cstheme="majorBidi"/>
          <w:sz w:val="24"/>
          <w:szCs w:val="24"/>
        </w:rPr>
        <w:t xml:space="preserve">, </w:t>
      </w:r>
      <w:proofErr w:type="spellStart"/>
      <w:r w:rsidR="00A11E82" w:rsidRPr="00BB0525">
        <w:rPr>
          <w:rFonts w:asciiTheme="majorBidi" w:hAnsiTheme="majorBidi" w:cstheme="majorBidi"/>
          <w:sz w:val="24"/>
          <w:szCs w:val="24"/>
        </w:rPr>
        <w:t>Özafşar</w:t>
      </w:r>
      <w:proofErr w:type="spellEnd"/>
      <w:r w:rsidR="00A11E82" w:rsidRPr="00BB0525">
        <w:rPr>
          <w:rFonts w:asciiTheme="majorBidi" w:hAnsiTheme="majorBidi" w:cstheme="majorBidi"/>
          <w:sz w:val="24"/>
          <w:szCs w:val="24"/>
        </w:rPr>
        <w:t xml:space="preserve"> ve benzerleri</w:t>
      </w:r>
      <w:r w:rsidR="006D7745" w:rsidRPr="00BB0525">
        <w:rPr>
          <w:rFonts w:asciiTheme="majorBidi" w:hAnsiTheme="majorBidi" w:cstheme="majorBidi"/>
          <w:sz w:val="24"/>
          <w:szCs w:val="24"/>
        </w:rPr>
        <w:t xml:space="preserve">nin </w:t>
      </w:r>
      <w:r>
        <w:rPr>
          <w:rFonts w:asciiTheme="majorBidi" w:hAnsiTheme="majorBidi" w:cstheme="majorBidi"/>
          <w:sz w:val="24"/>
          <w:szCs w:val="24"/>
        </w:rPr>
        <w:t xml:space="preserve">bazı </w:t>
      </w:r>
      <w:r w:rsidR="006D7745" w:rsidRPr="00BB0525">
        <w:rPr>
          <w:rFonts w:asciiTheme="majorBidi" w:hAnsiTheme="majorBidi" w:cstheme="majorBidi"/>
          <w:sz w:val="24"/>
          <w:szCs w:val="24"/>
        </w:rPr>
        <w:t>görüşleri</w:t>
      </w:r>
      <w:r>
        <w:rPr>
          <w:rFonts w:asciiTheme="majorBidi" w:hAnsiTheme="majorBidi" w:cstheme="majorBidi"/>
          <w:sz w:val="24"/>
          <w:szCs w:val="24"/>
        </w:rPr>
        <w:t xml:space="preserve"> </w:t>
      </w:r>
      <w:proofErr w:type="gramStart"/>
      <w:r>
        <w:rPr>
          <w:rFonts w:asciiTheme="majorBidi" w:hAnsiTheme="majorBidi" w:cstheme="majorBidi"/>
          <w:sz w:val="24"/>
          <w:szCs w:val="24"/>
        </w:rPr>
        <w:t>de</w:t>
      </w:r>
      <w:r w:rsidR="006D7745" w:rsidRPr="00BB0525">
        <w:rPr>
          <w:rFonts w:asciiTheme="majorBidi" w:hAnsiTheme="majorBidi" w:cstheme="majorBidi"/>
          <w:sz w:val="24"/>
          <w:szCs w:val="24"/>
        </w:rPr>
        <w:t>,</w:t>
      </w:r>
      <w:proofErr w:type="gramEnd"/>
      <w:r w:rsidR="006D7745" w:rsidRPr="00BB0525">
        <w:rPr>
          <w:rFonts w:asciiTheme="majorBidi" w:hAnsiTheme="majorBidi" w:cstheme="majorBidi"/>
          <w:sz w:val="24"/>
          <w:szCs w:val="24"/>
        </w:rPr>
        <w:t xml:space="preserve"> </w:t>
      </w:r>
      <w:proofErr w:type="spellStart"/>
      <w:r w:rsidR="006D7745" w:rsidRPr="00BB0525">
        <w:rPr>
          <w:rFonts w:asciiTheme="majorBidi" w:hAnsiTheme="majorBidi" w:cstheme="majorBidi"/>
          <w:sz w:val="24"/>
          <w:szCs w:val="24"/>
        </w:rPr>
        <w:t>Fazlurrahman’ın</w:t>
      </w:r>
      <w:proofErr w:type="spellEnd"/>
      <w:r w:rsidR="006D7745" w:rsidRPr="00BB0525">
        <w:rPr>
          <w:rFonts w:asciiTheme="majorBidi" w:hAnsiTheme="majorBidi" w:cstheme="majorBidi"/>
          <w:sz w:val="24"/>
          <w:szCs w:val="24"/>
        </w:rPr>
        <w:t xml:space="preserve"> görüşleri</w:t>
      </w:r>
      <w:r w:rsidR="00947006" w:rsidRPr="00BB0525">
        <w:rPr>
          <w:rFonts w:asciiTheme="majorBidi" w:hAnsiTheme="majorBidi" w:cstheme="majorBidi"/>
          <w:sz w:val="24"/>
          <w:szCs w:val="24"/>
        </w:rPr>
        <w:t xml:space="preserve">yle örtüşmektedir. </w:t>
      </w:r>
      <w:r w:rsidRPr="00BB0525">
        <w:rPr>
          <w:rFonts w:asciiTheme="majorBidi" w:hAnsiTheme="majorBidi" w:cstheme="majorBidi"/>
          <w:sz w:val="24"/>
          <w:szCs w:val="24"/>
        </w:rPr>
        <w:t xml:space="preserve">Bu konuda müdellel </w:t>
      </w:r>
      <w:r>
        <w:rPr>
          <w:rFonts w:asciiTheme="majorBidi" w:hAnsiTheme="majorBidi" w:cstheme="majorBidi"/>
          <w:sz w:val="24"/>
          <w:szCs w:val="24"/>
        </w:rPr>
        <w:t xml:space="preserve">ve geniş </w:t>
      </w:r>
      <w:r w:rsidRPr="00BB0525">
        <w:rPr>
          <w:rFonts w:asciiTheme="majorBidi" w:hAnsiTheme="majorBidi" w:cstheme="majorBidi"/>
          <w:sz w:val="24"/>
          <w:szCs w:val="24"/>
        </w:rPr>
        <w:t xml:space="preserve">ilmi çalışmalarımız </w:t>
      </w:r>
      <w:r>
        <w:rPr>
          <w:rFonts w:asciiTheme="majorBidi" w:hAnsiTheme="majorBidi" w:cstheme="majorBidi"/>
          <w:sz w:val="24"/>
          <w:szCs w:val="24"/>
        </w:rPr>
        <w:t xml:space="preserve">da </w:t>
      </w:r>
      <w:r w:rsidRPr="00BB0525">
        <w:rPr>
          <w:rFonts w:asciiTheme="majorBidi" w:hAnsiTheme="majorBidi" w:cstheme="majorBidi"/>
          <w:sz w:val="24"/>
          <w:szCs w:val="24"/>
        </w:rPr>
        <w:t>mevcuttur</w:t>
      </w:r>
      <w:r>
        <w:rPr>
          <w:rFonts w:asciiTheme="majorBidi" w:hAnsiTheme="majorBidi" w:cstheme="majorBidi"/>
          <w:sz w:val="24"/>
          <w:szCs w:val="24"/>
        </w:rPr>
        <w:t xml:space="preserve">. </w:t>
      </w:r>
      <w:r w:rsidR="003C626C">
        <w:rPr>
          <w:rFonts w:asciiTheme="majorBidi" w:hAnsiTheme="majorBidi" w:cstheme="majorBidi"/>
          <w:sz w:val="24"/>
          <w:szCs w:val="24"/>
        </w:rPr>
        <w:t>Görmez ve arkadaşlarının mensup olduğu iddia edilen</w:t>
      </w:r>
      <w:r w:rsidR="00C01288">
        <w:rPr>
          <w:rFonts w:asciiTheme="majorBidi" w:hAnsiTheme="majorBidi" w:cstheme="majorBidi"/>
          <w:sz w:val="24"/>
          <w:szCs w:val="24"/>
        </w:rPr>
        <w:t xml:space="preserve">, başta Hayri </w:t>
      </w:r>
      <w:proofErr w:type="spellStart"/>
      <w:r w:rsidR="00C01288">
        <w:rPr>
          <w:rFonts w:asciiTheme="majorBidi" w:hAnsiTheme="majorBidi" w:cstheme="majorBidi"/>
          <w:sz w:val="24"/>
          <w:szCs w:val="24"/>
        </w:rPr>
        <w:t>Kırbaşoğlu</w:t>
      </w:r>
      <w:proofErr w:type="spellEnd"/>
      <w:r w:rsidR="00C01288">
        <w:rPr>
          <w:rFonts w:asciiTheme="majorBidi" w:hAnsiTheme="majorBidi" w:cstheme="majorBidi"/>
          <w:sz w:val="24"/>
          <w:szCs w:val="24"/>
        </w:rPr>
        <w:t xml:space="preserve"> olmak üzere, </w:t>
      </w:r>
      <w:r w:rsidR="00E04A36">
        <w:rPr>
          <w:rFonts w:asciiTheme="majorBidi" w:hAnsiTheme="majorBidi" w:cstheme="majorBidi"/>
          <w:sz w:val="24"/>
          <w:szCs w:val="24"/>
        </w:rPr>
        <w:t>“Ankara Okulu/</w:t>
      </w:r>
      <w:proofErr w:type="spellStart"/>
      <w:r w:rsidR="00E04A36">
        <w:rPr>
          <w:rFonts w:asciiTheme="majorBidi" w:hAnsiTheme="majorBidi" w:cstheme="majorBidi"/>
          <w:sz w:val="24"/>
          <w:szCs w:val="24"/>
        </w:rPr>
        <w:t>İslamiyâ</w:t>
      </w:r>
      <w:r w:rsidR="003C626C" w:rsidRPr="00BB0525">
        <w:rPr>
          <w:rFonts w:asciiTheme="majorBidi" w:hAnsiTheme="majorBidi" w:cstheme="majorBidi"/>
          <w:sz w:val="24"/>
          <w:szCs w:val="24"/>
        </w:rPr>
        <w:t>t</w:t>
      </w:r>
      <w:proofErr w:type="spellEnd"/>
      <w:r w:rsidR="003C626C" w:rsidRPr="00BB0525">
        <w:rPr>
          <w:rFonts w:asciiTheme="majorBidi" w:hAnsiTheme="majorBidi" w:cstheme="majorBidi"/>
          <w:sz w:val="24"/>
          <w:szCs w:val="24"/>
        </w:rPr>
        <w:t xml:space="preserve"> Dergisi/</w:t>
      </w:r>
      <w:proofErr w:type="spellStart"/>
      <w:r w:rsidR="003C626C" w:rsidRPr="00BB0525">
        <w:rPr>
          <w:rFonts w:asciiTheme="majorBidi" w:hAnsiTheme="majorBidi" w:cstheme="majorBidi"/>
          <w:sz w:val="24"/>
          <w:szCs w:val="24"/>
        </w:rPr>
        <w:t>Kitabiyyat</w:t>
      </w:r>
      <w:proofErr w:type="spellEnd"/>
      <w:r w:rsidR="003C626C" w:rsidRPr="00BB0525">
        <w:rPr>
          <w:rFonts w:asciiTheme="majorBidi" w:hAnsiTheme="majorBidi" w:cstheme="majorBidi"/>
          <w:sz w:val="24"/>
          <w:szCs w:val="24"/>
        </w:rPr>
        <w:t xml:space="preserve">” mensubu </w:t>
      </w:r>
      <w:r w:rsidR="00C01288">
        <w:rPr>
          <w:rFonts w:asciiTheme="majorBidi" w:hAnsiTheme="majorBidi" w:cstheme="majorBidi"/>
          <w:sz w:val="24"/>
          <w:szCs w:val="24"/>
        </w:rPr>
        <w:t>çoğu ilahiyatçın</w:t>
      </w:r>
      <w:r w:rsidR="003C626C" w:rsidRPr="00BB0525">
        <w:rPr>
          <w:rFonts w:asciiTheme="majorBidi" w:hAnsiTheme="majorBidi" w:cstheme="majorBidi"/>
          <w:sz w:val="24"/>
          <w:szCs w:val="24"/>
        </w:rPr>
        <w:t xml:space="preserve">ın </w:t>
      </w:r>
      <w:r w:rsidR="00C01288">
        <w:rPr>
          <w:rFonts w:asciiTheme="majorBidi" w:hAnsiTheme="majorBidi" w:cstheme="majorBidi"/>
          <w:sz w:val="24"/>
          <w:szCs w:val="24"/>
        </w:rPr>
        <w:t xml:space="preserve">da </w:t>
      </w:r>
      <w:proofErr w:type="spellStart"/>
      <w:r w:rsidR="00C01288">
        <w:rPr>
          <w:rFonts w:asciiTheme="majorBidi" w:hAnsiTheme="majorBidi" w:cstheme="majorBidi"/>
          <w:sz w:val="24"/>
          <w:szCs w:val="24"/>
        </w:rPr>
        <w:t>Fazlurrahman’da</w:t>
      </w:r>
      <w:proofErr w:type="spellEnd"/>
      <w:r w:rsidR="00C01288">
        <w:rPr>
          <w:rFonts w:asciiTheme="majorBidi" w:hAnsiTheme="majorBidi" w:cstheme="majorBidi"/>
          <w:sz w:val="24"/>
          <w:szCs w:val="24"/>
        </w:rPr>
        <w:t xml:space="preserve"> etkilendiklerini düşünüyoruz. </w:t>
      </w:r>
      <w:r w:rsidR="00835D42">
        <w:rPr>
          <w:rFonts w:asciiTheme="majorBidi" w:hAnsiTheme="majorBidi" w:cstheme="majorBidi"/>
          <w:sz w:val="24"/>
          <w:szCs w:val="24"/>
        </w:rPr>
        <w:t xml:space="preserve">Mehmet </w:t>
      </w:r>
      <w:proofErr w:type="spellStart"/>
      <w:r w:rsidR="00835D42">
        <w:rPr>
          <w:rFonts w:asciiTheme="majorBidi" w:hAnsiTheme="majorBidi" w:cstheme="majorBidi"/>
          <w:sz w:val="24"/>
          <w:szCs w:val="24"/>
        </w:rPr>
        <w:t>Görmez’in</w:t>
      </w:r>
      <w:proofErr w:type="spellEnd"/>
      <w:r w:rsidR="00835D42">
        <w:rPr>
          <w:rFonts w:asciiTheme="majorBidi" w:hAnsiTheme="majorBidi" w:cstheme="majorBidi"/>
          <w:sz w:val="24"/>
          <w:szCs w:val="24"/>
        </w:rPr>
        <w:t xml:space="preserve"> Musa </w:t>
      </w:r>
      <w:proofErr w:type="spellStart"/>
      <w:r w:rsidR="00835D42">
        <w:rPr>
          <w:rFonts w:asciiTheme="majorBidi" w:hAnsiTheme="majorBidi" w:cstheme="majorBidi"/>
          <w:sz w:val="24"/>
          <w:szCs w:val="24"/>
        </w:rPr>
        <w:t>Carullah</w:t>
      </w:r>
      <w:proofErr w:type="spellEnd"/>
      <w:r w:rsidR="00835D42">
        <w:rPr>
          <w:rFonts w:asciiTheme="majorBidi" w:hAnsiTheme="majorBidi" w:cstheme="majorBidi"/>
          <w:sz w:val="24"/>
          <w:szCs w:val="24"/>
        </w:rPr>
        <w:t xml:space="preserve"> hayranlığı da ayrı bir konudur. Musa </w:t>
      </w:r>
      <w:proofErr w:type="spellStart"/>
      <w:r w:rsidR="00835D42">
        <w:rPr>
          <w:rFonts w:asciiTheme="majorBidi" w:hAnsiTheme="majorBidi" w:cstheme="majorBidi"/>
          <w:sz w:val="24"/>
          <w:szCs w:val="24"/>
        </w:rPr>
        <w:t>Carullah’ın</w:t>
      </w:r>
      <w:proofErr w:type="spellEnd"/>
      <w:r w:rsidR="00835D42">
        <w:rPr>
          <w:rFonts w:asciiTheme="majorBidi" w:hAnsiTheme="majorBidi" w:cstheme="majorBidi"/>
          <w:sz w:val="24"/>
          <w:szCs w:val="24"/>
        </w:rPr>
        <w:t xml:space="preserve"> da </w:t>
      </w:r>
      <w:proofErr w:type="spellStart"/>
      <w:r w:rsidR="00835D42">
        <w:rPr>
          <w:rFonts w:asciiTheme="majorBidi" w:hAnsiTheme="majorBidi" w:cstheme="majorBidi"/>
          <w:sz w:val="24"/>
          <w:szCs w:val="24"/>
        </w:rPr>
        <w:t>Fazluraahman’da</w:t>
      </w:r>
      <w:r w:rsidR="00A07DE3">
        <w:rPr>
          <w:rFonts w:asciiTheme="majorBidi" w:hAnsiTheme="majorBidi" w:cstheme="majorBidi"/>
          <w:sz w:val="24"/>
          <w:szCs w:val="24"/>
        </w:rPr>
        <w:t>n</w:t>
      </w:r>
      <w:proofErr w:type="spellEnd"/>
      <w:r w:rsidR="00835D42">
        <w:rPr>
          <w:rFonts w:asciiTheme="majorBidi" w:hAnsiTheme="majorBidi" w:cstheme="majorBidi"/>
          <w:sz w:val="24"/>
          <w:szCs w:val="24"/>
        </w:rPr>
        <w:t xml:space="preserve"> ayrı kalan yanı</w:t>
      </w:r>
      <w:r w:rsidR="00A07DE3">
        <w:rPr>
          <w:rFonts w:asciiTheme="majorBidi" w:hAnsiTheme="majorBidi" w:cstheme="majorBidi"/>
          <w:sz w:val="24"/>
          <w:szCs w:val="24"/>
        </w:rPr>
        <w:t>,</w:t>
      </w:r>
      <w:r w:rsidR="00835D42">
        <w:rPr>
          <w:rFonts w:asciiTheme="majorBidi" w:hAnsiTheme="majorBidi" w:cstheme="majorBidi"/>
          <w:sz w:val="24"/>
          <w:szCs w:val="24"/>
        </w:rPr>
        <w:t xml:space="preserve"> hemen hemen yoktur,</w:t>
      </w:r>
      <w:r w:rsidR="00A07DE3">
        <w:rPr>
          <w:rFonts w:asciiTheme="majorBidi" w:hAnsiTheme="majorBidi" w:cstheme="majorBidi"/>
          <w:sz w:val="24"/>
          <w:szCs w:val="24"/>
        </w:rPr>
        <w:t xml:space="preserve"> ancak ondan daha sinsidir. </w:t>
      </w:r>
      <w:r w:rsidR="00E04A36">
        <w:rPr>
          <w:rFonts w:asciiTheme="majorBidi" w:hAnsiTheme="majorBidi" w:cstheme="majorBidi"/>
          <w:sz w:val="24"/>
          <w:szCs w:val="24"/>
        </w:rPr>
        <w:t>Ankara Okulu/</w:t>
      </w:r>
      <w:proofErr w:type="spellStart"/>
      <w:r w:rsidR="00E04A36">
        <w:rPr>
          <w:rFonts w:asciiTheme="majorBidi" w:hAnsiTheme="majorBidi" w:cstheme="majorBidi"/>
          <w:sz w:val="24"/>
          <w:szCs w:val="24"/>
        </w:rPr>
        <w:t>Kitâ</w:t>
      </w:r>
      <w:r w:rsidR="00163F2B" w:rsidRPr="00BB0525">
        <w:rPr>
          <w:rFonts w:asciiTheme="majorBidi" w:hAnsiTheme="majorBidi" w:cstheme="majorBidi"/>
          <w:sz w:val="24"/>
          <w:szCs w:val="24"/>
        </w:rPr>
        <w:t>biyat</w:t>
      </w:r>
      <w:proofErr w:type="spellEnd"/>
      <w:r w:rsidR="00163F2B" w:rsidRPr="00BB0525">
        <w:rPr>
          <w:rFonts w:asciiTheme="majorBidi" w:hAnsiTheme="majorBidi" w:cstheme="majorBidi"/>
          <w:sz w:val="24"/>
          <w:szCs w:val="24"/>
        </w:rPr>
        <w:t xml:space="preserve">, </w:t>
      </w:r>
      <w:proofErr w:type="spellStart"/>
      <w:r w:rsidR="00163F2B" w:rsidRPr="00BB0525">
        <w:rPr>
          <w:rFonts w:asciiTheme="majorBidi" w:hAnsiTheme="majorBidi" w:cstheme="majorBidi"/>
          <w:sz w:val="24"/>
          <w:szCs w:val="24"/>
        </w:rPr>
        <w:t>Fazlurrahman’ın</w:t>
      </w:r>
      <w:proofErr w:type="spellEnd"/>
      <w:r w:rsidR="00163F2B" w:rsidRPr="00BB0525">
        <w:rPr>
          <w:rFonts w:asciiTheme="majorBidi" w:hAnsiTheme="majorBidi" w:cstheme="majorBidi"/>
          <w:sz w:val="24"/>
          <w:szCs w:val="24"/>
        </w:rPr>
        <w:t xml:space="preserve">, </w:t>
      </w:r>
      <w:r w:rsidR="00C01288">
        <w:rPr>
          <w:rFonts w:asciiTheme="majorBidi" w:hAnsiTheme="majorBidi" w:cstheme="majorBidi"/>
          <w:sz w:val="24"/>
          <w:szCs w:val="24"/>
        </w:rPr>
        <w:t>neredeyse</w:t>
      </w:r>
      <w:r w:rsidR="00163F2B" w:rsidRPr="00BB0525">
        <w:rPr>
          <w:rFonts w:asciiTheme="majorBidi" w:hAnsiTheme="majorBidi" w:cstheme="majorBidi"/>
          <w:sz w:val="24"/>
          <w:szCs w:val="24"/>
        </w:rPr>
        <w:t xml:space="preserve"> tüm eserlerini Türkçeye</w:t>
      </w:r>
      <w:r w:rsidR="009B2816">
        <w:rPr>
          <w:rFonts w:asciiTheme="majorBidi" w:hAnsiTheme="majorBidi" w:cstheme="majorBidi"/>
          <w:sz w:val="24"/>
          <w:szCs w:val="24"/>
        </w:rPr>
        <w:t xml:space="preserve"> çevirerek yayınlamıştır</w:t>
      </w:r>
      <w:r w:rsidR="00561CA7">
        <w:rPr>
          <w:rFonts w:asciiTheme="majorBidi" w:hAnsiTheme="majorBidi" w:cstheme="majorBidi"/>
          <w:sz w:val="24"/>
          <w:szCs w:val="24"/>
        </w:rPr>
        <w:t xml:space="preserve">. </w:t>
      </w:r>
      <w:proofErr w:type="spellStart"/>
      <w:r w:rsidR="00561CA7">
        <w:rPr>
          <w:rFonts w:asciiTheme="majorBidi" w:hAnsiTheme="majorBidi" w:cstheme="majorBidi"/>
          <w:sz w:val="24"/>
          <w:szCs w:val="24"/>
        </w:rPr>
        <w:t>İslamiyâ</w:t>
      </w:r>
      <w:r w:rsidR="00163F2B" w:rsidRPr="00BB0525">
        <w:rPr>
          <w:rFonts w:asciiTheme="majorBidi" w:hAnsiTheme="majorBidi" w:cstheme="majorBidi"/>
          <w:sz w:val="24"/>
          <w:szCs w:val="24"/>
        </w:rPr>
        <w:t>t</w:t>
      </w:r>
      <w:proofErr w:type="spellEnd"/>
      <w:r w:rsidR="00163F2B" w:rsidRPr="00BB0525">
        <w:rPr>
          <w:rFonts w:asciiTheme="majorBidi" w:hAnsiTheme="majorBidi" w:cstheme="majorBidi"/>
          <w:sz w:val="24"/>
          <w:szCs w:val="24"/>
        </w:rPr>
        <w:t xml:space="preserve"> Derg</w:t>
      </w:r>
      <w:r w:rsidR="009B2816">
        <w:rPr>
          <w:rFonts w:asciiTheme="majorBidi" w:hAnsiTheme="majorBidi" w:cstheme="majorBidi"/>
          <w:sz w:val="24"/>
          <w:szCs w:val="24"/>
        </w:rPr>
        <w:t xml:space="preserve">isi’nde anlatılan çoğu fikirler, </w:t>
      </w:r>
      <w:proofErr w:type="spellStart"/>
      <w:r w:rsidR="00163F2B" w:rsidRPr="00BB0525">
        <w:rPr>
          <w:rFonts w:asciiTheme="majorBidi" w:hAnsiTheme="majorBidi" w:cstheme="majorBidi"/>
          <w:sz w:val="24"/>
          <w:szCs w:val="24"/>
        </w:rPr>
        <w:t>Fazlurrarhman’ın</w:t>
      </w:r>
      <w:proofErr w:type="spellEnd"/>
      <w:r w:rsidR="00163F2B" w:rsidRPr="00BB0525">
        <w:rPr>
          <w:rFonts w:asciiTheme="majorBidi" w:hAnsiTheme="majorBidi" w:cstheme="majorBidi"/>
          <w:sz w:val="24"/>
          <w:szCs w:val="24"/>
        </w:rPr>
        <w:t xml:space="preserve"> görüşleriyle uygunluk </w:t>
      </w:r>
      <w:r w:rsidR="004A2ABF" w:rsidRPr="00BB0525">
        <w:rPr>
          <w:rFonts w:asciiTheme="majorBidi" w:hAnsiTheme="majorBidi" w:cstheme="majorBidi"/>
          <w:sz w:val="24"/>
          <w:szCs w:val="24"/>
        </w:rPr>
        <w:t>arz etmektedir</w:t>
      </w:r>
      <w:r w:rsidR="00163F2B" w:rsidRPr="00BB0525">
        <w:rPr>
          <w:rFonts w:asciiTheme="majorBidi" w:hAnsiTheme="majorBidi" w:cstheme="majorBidi"/>
          <w:sz w:val="24"/>
          <w:szCs w:val="24"/>
        </w:rPr>
        <w:t xml:space="preserve">. </w:t>
      </w:r>
      <w:r w:rsidR="00450DF0" w:rsidRPr="00BB0525">
        <w:rPr>
          <w:rFonts w:asciiTheme="majorBidi" w:hAnsiTheme="majorBidi" w:cstheme="majorBidi"/>
          <w:sz w:val="24"/>
          <w:szCs w:val="24"/>
        </w:rPr>
        <w:t xml:space="preserve">Burada verdiğimiz </w:t>
      </w:r>
      <w:r w:rsidR="009B2816">
        <w:rPr>
          <w:rFonts w:asciiTheme="majorBidi" w:hAnsiTheme="majorBidi" w:cstheme="majorBidi"/>
          <w:sz w:val="24"/>
          <w:szCs w:val="24"/>
        </w:rPr>
        <w:t xml:space="preserve">örnek ve açıklamalar kadar </w:t>
      </w:r>
      <w:r w:rsidR="00450DF0" w:rsidRPr="00BB0525">
        <w:rPr>
          <w:rFonts w:asciiTheme="majorBidi" w:hAnsiTheme="majorBidi" w:cstheme="majorBidi"/>
          <w:sz w:val="24"/>
          <w:szCs w:val="24"/>
        </w:rPr>
        <w:t xml:space="preserve">çok açık fikirlerine </w:t>
      </w:r>
      <w:r>
        <w:rPr>
          <w:rFonts w:asciiTheme="majorBidi" w:hAnsiTheme="majorBidi" w:cstheme="majorBidi"/>
          <w:sz w:val="24"/>
          <w:szCs w:val="24"/>
        </w:rPr>
        <w:t>yer verildiği kanaatinde değiliz</w:t>
      </w:r>
      <w:r w:rsidR="00450DF0" w:rsidRPr="00BB0525">
        <w:rPr>
          <w:rFonts w:asciiTheme="majorBidi" w:hAnsiTheme="majorBidi" w:cstheme="majorBidi"/>
          <w:sz w:val="24"/>
          <w:szCs w:val="24"/>
        </w:rPr>
        <w:t>.</w:t>
      </w:r>
      <w:r w:rsidR="00947006" w:rsidRPr="00BB0525">
        <w:rPr>
          <w:rFonts w:asciiTheme="majorBidi" w:hAnsiTheme="majorBidi" w:cstheme="majorBidi"/>
          <w:sz w:val="24"/>
          <w:szCs w:val="24"/>
        </w:rPr>
        <w:t xml:space="preserve"> Yer </w:t>
      </w:r>
      <w:r>
        <w:rPr>
          <w:rFonts w:asciiTheme="majorBidi" w:hAnsiTheme="majorBidi" w:cstheme="majorBidi"/>
          <w:sz w:val="24"/>
          <w:szCs w:val="24"/>
        </w:rPr>
        <w:t>v</w:t>
      </w:r>
      <w:r w:rsidR="00947006" w:rsidRPr="00BB0525">
        <w:rPr>
          <w:rFonts w:asciiTheme="majorBidi" w:hAnsiTheme="majorBidi" w:cstheme="majorBidi"/>
          <w:sz w:val="24"/>
          <w:szCs w:val="24"/>
        </w:rPr>
        <w:t xml:space="preserve">erilmiş olsa bile, </w:t>
      </w:r>
      <w:proofErr w:type="spellStart"/>
      <w:r w:rsidR="00947006" w:rsidRPr="00BB0525">
        <w:rPr>
          <w:rFonts w:asciiTheme="majorBidi" w:hAnsiTheme="majorBidi" w:cstheme="majorBidi"/>
          <w:sz w:val="24"/>
          <w:szCs w:val="24"/>
        </w:rPr>
        <w:t>felsefik</w:t>
      </w:r>
      <w:proofErr w:type="spellEnd"/>
      <w:r w:rsidR="00947006" w:rsidRPr="00BB0525">
        <w:rPr>
          <w:rFonts w:asciiTheme="majorBidi" w:hAnsiTheme="majorBidi" w:cstheme="majorBidi"/>
          <w:sz w:val="24"/>
          <w:szCs w:val="24"/>
        </w:rPr>
        <w:t xml:space="preserve"> bir anlatımın içerisinde </w:t>
      </w:r>
      <w:r>
        <w:rPr>
          <w:rFonts w:asciiTheme="majorBidi" w:hAnsiTheme="majorBidi" w:cstheme="majorBidi"/>
          <w:sz w:val="24"/>
          <w:szCs w:val="24"/>
        </w:rPr>
        <w:t xml:space="preserve">bu fikirleri </w:t>
      </w:r>
      <w:r w:rsidR="00947006" w:rsidRPr="00BB0525">
        <w:rPr>
          <w:rFonts w:asciiTheme="majorBidi" w:hAnsiTheme="majorBidi" w:cstheme="majorBidi"/>
          <w:sz w:val="24"/>
          <w:szCs w:val="24"/>
        </w:rPr>
        <w:t xml:space="preserve">sezinlemek zordur. </w:t>
      </w:r>
      <w:r w:rsidR="00450DF0" w:rsidRPr="00BB0525">
        <w:rPr>
          <w:rFonts w:asciiTheme="majorBidi" w:hAnsiTheme="majorBidi" w:cstheme="majorBidi"/>
          <w:sz w:val="24"/>
          <w:szCs w:val="24"/>
        </w:rPr>
        <w:t xml:space="preserve"> Görmez, </w:t>
      </w:r>
      <w:proofErr w:type="spellStart"/>
      <w:r w:rsidR="00450DF0" w:rsidRPr="00BB0525">
        <w:rPr>
          <w:rFonts w:asciiTheme="majorBidi" w:hAnsiTheme="majorBidi" w:cstheme="majorBidi"/>
          <w:sz w:val="24"/>
          <w:szCs w:val="24"/>
        </w:rPr>
        <w:t>Özafşar</w:t>
      </w:r>
      <w:proofErr w:type="spellEnd"/>
      <w:r w:rsidR="00450DF0" w:rsidRPr="00BB0525">
        <w:rPr>
          <w:rFonts w:asciiTheme="majorBidi" w:hAnsiTheme="majorBidi" w:cstheme="majorBidi"/>
          <w:sz w:val="24"/>
          <w:szCs w:val="24"/>
        </w:rPr>
        <w:t xml:space="preserve">, Bünyamin </w:t>
      </w:r>
      <w:proofErr w:type="spellStart"/>
      <w:r w:rsidR="00450DF0" w:rsidRPr="00BB0525">
        <w:rPr>
          <w:rFonts w:asciiTheme="majorBidi" w:hAnsiTheme="majorBidi" w:cstheme="majorBidi"/>
          <w:sz w:val="24"/>
          <w:szCs w:val="24"/>
        </w:rPr>
        <w:t>Erul</w:t>
      </w:r>
      <w:proofErr w:type="spellEnd"/>
      <w:r w:rsidR="00450DF0" w:rsidRPr="00BB0525">
        <w:rPr>
          <w:rFonts w:asciiTheme="majorBidi" w:hAnsiTheme="majorBidi" w:cstheme="majorBidi"/>
          <w:sz w:val="24"/>
          <w:szCs w:val="24"/>
        </w:rPr>
        <w:t>, Yavuz Ünal (</w:t>
      </w:r>
      <w:r w:rsidR="00B07903">
        <w:rPr>
          <w:rFonts w:asciiTheme="majorBidi" w:hAnsiTheme="majorBidi" w:cstheme="majorBidi"/>
          <w:sz w:val="24"/>
          <w:szCs w:val="24"/>
        </w:rPr>
        <w:t xml:space="preserve">Yeni atanan </w:t>
      </w:r>
      <w:r w:rsidR="00450DF0" w:rsidRPr="00BB0525">
        <w:rPr>
          <w:rFonts w:asciiTheme="majorBidi" w:hAnsiTheme="majorBidi" w:cstheme="majorBidi"/>
          <w:sz w:val="24"/>
          <w:szCs w:val="24"/>
        </w:rPr>
        <w:t xml:space="preserve">DİB </w:t>
      </w:r>
      <w:proofErr w:type="spellStart"/>
      <w:r w:rsidR="00450DF0" w:rsidRPr="00BB0525">
        <w:rPr>
          <w:rFonts w:asciiTheme="majorBidi" w:hAnsiTheme="majorBidi" w:cstheme="majorBidi"/>
          <w:sz w:val="24"/>
          <w:szCs w:val="24"/>
        </w:rPr>
        <w:t>Bşk</w:t>
      </w:r>
      <w:r w:rsidR="00B07903">
        <w:rPr>
          <w:rFonts w:asciiTheme="majorBidi" w:hAnsiTheme="majorBidi" w:cstheme="majorBidi"/>
          <w:sz w:val="24"/>
          <w:szCs w:val="24"/>
        </w:rPr>
        <w:t>.</w:t>
      </w:r>
      <w:r w:rsidR="00385031">
        <w:rPr>
          <w:rFonts w:asciiTheme="majorBidi" w:hAnsiTheme="majorBidi" w:cstheme="majorBidi"/>
          <w:sz w:val="24"/>
          <w:szCs w:val="24"/>
        </w:rPr>
        <w:t>Yrd</w:t>
      </w:r>
      <w:proofErr w:type="spellEnd"/>
      <w:r w:rsidR="00385031">
        <w:rPr>
          <w:rFonts w:asciiTheme="majorBidi" w:hAnsiTheme="majorBidi" w:cstheme="majorBidi"/>
          <w:sz w:val="24"/>
          <w:szCs w:val="24"/>
        </w:rPr>
        <w:t>.</w:t>
      </w:r>
      <w:r w:rsidR="00450DF0" w:rsidRPr="00BB0525">
        <w:rPr>
          <w:rFonts w:asciiTheme="majorBidi" w:hAnsiTheme="majorBidi" w:cstheme="majorBidi"/>
          <w:sz w:val="24"/>
          <w:szCs w:val="24"/>
        </w:rPr>
        <w:t>)</w:t>
      </w:r>
      <w:r w:rsidR="009B2816">
        <w:rPr>
          <w:rFonts w:asciiTheme="majorBidi" w:hAnsiTheme="majorBidi" w:cstheme="majorBidi"/>
          <w:sz w:val="24"/>
          <w:szCs w:val="24"/>
        </w:rPr>
        <w:t xml:space="preserve"> </w:t>
      </w:r>
      <w:proofErr w:type="spellStart"/>
      <w:r w:rsidR="009B2816">
        <w:rPr>
          <w:rFonts w:asciiTheme="majorBidi" w:hAnsiTheme="majorBidi" w:cstheme="majorBidi"/>
          <w:sz w:val="24"/>
          <w:szCs w:val="24"/>
        </w:rPr>
        <w:t>vb</w:t>
      </w:r>
      <w:proofErr w:type="spellEnd"/>
      <w:r w:rsidR="00450DF0" w:rsidRPr="00BB0525">
        <w:rPr>
          <w:rFonts w:asciiTheme="majorBidi" w:hAnsiTheme="majorBidi" w:cstheme="majorBidi"/>
          <w:sz w:val="24"/>
          <w:szCs w:val="24"/>
        </w:rPr>
        <w:t xml:space="preserve">, bugün </w:t>
      </w:r>
      <w:r w:rsidR="009B2816">
        <w:rPr>
          <w:rFonts w:asciiTheme="majorBidi" w:hAnsiTheme="majorBidi" w:cstheme="majorBidi"/>
          <w:sz w:val="24"/>
          <w:szCs w:val="24"/>
        </w:rPr>
        <w:t>kapanmış</w:t>
      </w:r>
      <w:r w:rsidR="00450DF0" w:rsidRPr="00BB0525">
        <w:rPr>
          <w:rFonts w:asciiTheme="majorBidi" w:hAnsiTheme="majorBidi" w:cstheme="majorBidi"/>
          <w:sz w:val="24"/>
          <w:szCs w:val="24"/>
        </w:rPr>
        <w:t xml:space="preserve"> olan </w:t>
      </w:r>
      <w:proofErr w:type="spellStart"/>
      <w:r w:rsidR="004A2ABF">
        <w:rPr>
          <w:rFonts w:asciiTheme="majorBidi" w:hAnsiTheme="majorBidi" w:cstheme="majorBidi"/>
          <w:sz w:val="24"/>
          <w:szCs w:val="24"/>
        </w:rPr>
        <w:t>İslamiyâ</w:t>
      </w:r>
      <w:r w:rsidR="00450DF0" w:rsidRPr="00BB0525">
        <w:rPr>
          <w:rFonts w:asciiTheme="majorBidi" w:hAnsiTheme="majorBidi" w:cstheme="majorBidi"/>
          <w:sz w:val="24"/>
          <w:szCs w:val="24"/>
        </w:rPr>
        <w:t>t</w:t>
      </w:r>
      <w:proofErr w:type="spellEnd"/>
      <w:r w:rsidR="00450DF0" w:rsidRPr="00BB0525">
        <w:rPr>
          <w:rFonts w:asciiTheme="majorBidi" w:hAnsiTheme="majorBidi" w:cstheme="majorBidi"/>
          <w:sz w:val="24"/>
          <w:szCs w:val="24"/>
        </w:rPr>
        <w:t xml:space="preserve"> Dergisi</w:t>
      </w:r>
      <w:r w:rsidR="004A2ABF">
        <w:rPr>
          <w:rFonts w:asciiTheme="majorBidi" w:hAnsiTheme="majorBidi" w:cstheme="majorBidi"/>
          <w:sz w:val="24"/>
          <w:szCs w:val="24"/>
        </w:rPr>
        <w:t>’</w:t>
      </w:r>
      <w:r w:rsidR="00450DF0" w:rsidRPr="00BB0525">
        <w:rPr>
          <w:rFonts w:asciiTheme="majorBidi" w:hAnsiTheme="majorBidi" w:cstheme="majorBidi"/>
          <w:sz w:val="24"/>
          <w:szCs w:val="24"/>
        </w:rPr>
        <w:t>nin</w:t>
      </w:r>
      <w:r w:rsidR="00947006" w:rsidRPr="00BB0525">
        <w:rPr>
          <w:rFonts w:asciiTheme="majorBidi" w:hAnsiTheme="majorBidi" w:cstheme="majorBidi"/>
          <w:sz w:val="24"/>
          <w:szCs w:val="24"/>
        </w:rPr>
        <w:t xml:space="preserve">, </w:t>
      </w:r>
      <w:r w:rsidR="009B2816">
        <w:rPr>
          <w:rFonts w:asciiTheme="majorBidi" w:hAnsiTheme="majorBidi" w:cstheme="majorBidi"/>
          <w:sz w:val="24"/>
          <w:szCs w:val="24"/>
        </w:rPr>
        <w:t>o zamanki</w:t>
      </w:r>
      <w:r w:rsidR="00450DF0" w:rsidRPr="00BB0525">
        <w:rPr>
          <w:rFonts w:asciiTheme="majorBidi" w:hAnsiTheme="majorBidi" w:cstheme="majorBidi"/>
          <w:sz w:val="24"/>
          <w:szCs w:val="24"/>
        </w:rPr>
        <w:t xml:space="preserve"> yayın kurulunu oluşturmuşlardır. Mehmet Görmez</w:t>
      </w:r>
      <w:r w:rsidR="009B2816">
        <w:rPr>
          <w:rFonts w:asciiTheme="majorBidi" w:hAnsiTheme="majorBidi" w:cstheme="majorBidi"/>
          <w:sz w:val="24"/>
          <w:szCs w:val="24"/>
        </w:rPr>
        <w:t>,</w:t>
      </w:r>
      <w:r w:rsidR="00450DF0" w:rsidRPr="00BB0525">
        <w:rPr>
          <w:rFonts w:asciiTheme="majorBidi" w:hAnsiTheme="majorBidi" w:cstheme="majorBidi"/>
          <w:sz w:val="24"/>
          <w:szCs w:val="24"/>
        </w:rPr>
        <w:t xml:space="preserve"> uzun bir dönem </w:t>
      </w:r>
      <w:r w:rsidR="009B2816">
        <w:rPr>
          <w:rFonts w:asciiTheme="majorBidi" w:hAnsiTheme="majorBidi" w:cstheme="majorBidi"/>
          <w:sz w:val="24"/>
          <w:szCs w:val="24"/>
        </w:rPr>
        <w:t xml:space="preserve">derginin </w:t>
      </w:r>
      <w:r w:rsidR="00450DF0" w:rsidRPr="00BB0525">
        <w:rPr>
          <w:rFonts w:asciiTheme="majorBidi" w:hAnsiTheme="majorBidi" w:cstheme="majorBidi"/>
          <w:sz w:val="24"/>
          <w:szCs w:val="24"/>
        </w:rPr>
        <w:t xml:space="preserve">genel yayın yönetmenliğini de yürütmüştür. </w:t>
      </w:r>
    </w:p>
    <w:p w:rsidR="00D922E7" w:rsidRDefault="00D922E7" w:rsidP="00947006">
      <w:pPr>
        <w:pStyle w:val="DipnotMetni"/>
        <w:tabs>
          <w:tab w:val="left" w:pos="142"/>
        </w:tabs>
        <w:ind w:firstLine="709"/>
        <w:jc w:val="both"/>
        <w:rPr>
          <w:rFonts w:asciiTheme="majorBidi" w:hAnsiTheme="majorBidi" w:cstheme="majorBidi"/>
          <w:sz w:val="24"/>
          <w:szCs w:val="24"/>
        </w:rPr>
      </w:pPr>
    </w:p>
    <w:p w:rsidR="00E95C78" w:rsidRDefault="009B2816" w:rsidP="00947006">
      <w:pPr>
        <w:pStyle w:val="DipnotMetni"/>
        <w:tabs>
          <w:tab w:val="left" w:pos="142"/>
        </w:tabs>
        <w:ind w:firstLine="709"/>
        <w:jc w:val="both"/>
        <w:rPr>
          <w:rFonts w:asciiTheme="majorBidi" w:hAnsiTheme="majorBidi" w:cstheme="majorBidi"/>
          <w:sz w:val="24"/>
          <w:szCs w:val="24"/>
        </w:rPr>
      </w:pPr>
      <w:r>
        <w:rPr>
          <w:rFonts w:asciiTheme="majorBidi" w:hAnsiTheme="majorBidi" w:cstheme="majorBidi"/>
          <w:sz w:val="24"/>
          <w:szCs w:val="24"/>
        </w:rPr>
        <w:t>Sevgili dostlarım, m</w:t>
      </w:r>
      <w:r w:rsidR="00D922E7">
        <w:rPr>
          <w:rFonts w:asciiTheme="majorBidi" w:hAnsiTheme="majorBidi" w:cstheme="majorBidi"/>
          <w:sz w:val="24"/>
          <w:szCs w:val="24"/>
        </w:rPr>
        <w:t>iracımız</w:t>
      </w:r>
      <w:r w:rsidR="003123FB">
        <w:rPr>
          <w:rFonts w:asciiTheme="majorBidi" w:hAnsiTheme="majorBidi" w:cstheme="majorBidi"/>
          <w:sz w:val="24"/>
          <w:szCs w:val="24"/>
        </w:rPr>
        <w:t>, miracınız</w:t>
      </w:r>
      <w:r w:rsidR="00E85DCF">
        <w:rPr>
          <w:rFonts w:asciiTheme="majorBidi" w:hAnsiTheme="majorBidi" w:cstheme="majorBidi"/>
          <w:sz w:val="24"/>
          <w:szCs w:val="24"/>
        </w:rPr>
        <w:t>,</w:t>
      </w:r>
      <w:r w:rsidR="003123FB">
        <w:rPr>
          <w:rFonts w:asciiTheme="majorBidi" w:hAnsiTheme="majorBidi" w:cstheme="majorBidi"/>
          <w:sz w:val="24"/>
          <w:szCs w:val="24"/>
        </w:rPr>
        <w:t xml:space="preserve"> mübarek olsun</w:t>
      </w:r>
      <w:r w:rsidR="00531F0D">
        <w:rPr>
          <w:rFonts w:asciiTheme="majorBidi" w:hAnsiTheme="majorBidi" w:cstheme="majorBidi"/>
          <w:sz w:val="24"/>
          <w:szCs w:val="24"/>
        </w:rPr>
        <w:t>!</w:t>
      </w:r>
      <w:r w:rsidR="00D922E7">
        <w:rPr>
          <w:rFonts w:asciiTheme="majorBidi" w:hAnsiTheme="majorBidi" w:cstheme="majorBidi"/>
          <w:sz w:val="24"/>
          <w:szCs w:val="24"/>
        </w:rPr>
        <w:t xml:space="preserve"> </w:t>
      </w:r>
      <w:r w:rsidR="00E85DCF">
        <w:rPr>
          <w:rFonts w:asciiTheme="majorBidi" w:hAnsiTheme="majorBidi" w:cstheme="majorBidi"/>
          <w:sz w:val="24"/>
          <w:szCs w:val="24"/>
        </w:rPr>
        <w:t>Mevlâ</w:t>
      </w:r>
      <w:r w:rsidR="00531F0D">
        <w:rPr>
          <w:rFonts w:asciiTheme="majorBidi" w:hAnsiTheme="majorBidi" w:cstheme="majorBidi"/>
          <w:sz w:val="24"/>
          <w:szCs w:val="24"/>
        </w:rPr>
        <w:t xml:space="preserve"> ı </w:t>
      </w:r>
      <w:proofErr w:type="spellStart"/>
      <w:r w:rsidR="00531F0D">
        <w:rPr>
          <w:rFonts w:asciiTheme="majorBidi" w:hAnsiTheme="majorBidi" w:cstheme="majorBidi"/>
          <w:sz w:val="24"/>
          <w:szCs w:val="24"/>
        </w:rPr>
        <w:t>Müteâl</w:t>
      </w:r>
      <w:proofErr w:type="spellEnd"/>
      <w:r w:rsidR="00E85DCF">
        <w:rPr>
          <w:rFonts w:asciiTheme="majorBidi" w:hAnsiTheme="majorBidi" w:cstheme="majorBidi"/>
          <w:sz w:val="24"/>
          <w:szCs w:val="24"/>
        </w:rPr>
        <w:t>, n</w:t>
      </w:r>
      <w:r w:rsidR="00E46988">
        <w:rPr>
          <w:rFonts w:asciiTheme="majorBidi" w:hAnsiTheme="majorBidi" w:cstheme="majorBidi"/>
          <w:sz w:val="24"/>
          <w:szCs w:val="24"/>
        </w:rPr>
        <w:t>amazlarımız</w:t>
      </w:r>
      <w:r w:rsidR="00E85DCF">
        <w:rPr>
          <w:rFonts w:asciiTheme="majorBidi" w:hAnsiTheme="majorBidi" w:cstheme="majorBidi"/>
          <w:sz w:val="24"/>
          <w:szCs w:val="24"/>
        </w:rPr>
        <w:t>ı</w:t>
      </w:r>
      <w:r w:rsidR="00E46988">
        <w:rPr>
          <w:rFonts w:asciiTheme="majorBidi" w:hAnsiTheme="majorBidi" w:cstheme="majorBidi"/>
          <w:sz w:val="24"/>
          <w:szCs w:val="24"/>
        </w:rPr>
        <w:t xml:space="preserve"> miraç </w:t>
      </w:r>
      <w:r w:rsidR="00E85DCF">
        <w:rPr>
          <w:rFonts w:asciiTheme="majorBidi" w:hAnsiTheme="majorBidi" w:cstheme="majorBidi"/>
          <w:sz w:val="24"/>
          <w:szCs w:val="24"/>
        </w:rPr>
        <w:t>ruhaniyetiyle eda edebilmeyi nasip etsin. G</w:t>
      </w:r>
      <w:r w:rsidR="00E46988">
        <w:rPr>
          <w:rFonts w:asciiTheme="majorBidi" w:hAnsiTheme="majorBidi" w:cstheme="majorBidi"/>
          <w:sz w:val="24"/>
          <w:szCs w:val="24"/>
        </w:rPr>
        <w:t>ünlümüzü ve ruhum</w:t>
      </w:r>
      <w:r w:rsidR="00E85DCF">
        <w:rPr>
          <w:rFonts w:asciiTheme="majorBidi" w:hAnsiTheme="majorBidi" w:cstheme="majorBidi"/>
          <w:sz w:val="24"/>
          <w:szCs w:val="24"/>
        </w:rPr>
        <w:t>uzu miraç yüceliğiyle süslesin.</w:t>
      </w:r>
      <w:r w:rsidR="003123FB">
        <w:rPr>
          <w:rFonts w:asciiTheme="majorBidi" w:hAnsiTheme="majorBidi" w:cstheme="majorBidi"/>
          <w:sz w:val="24"/>
          <w:szCs w:val="24"/>
        </w:rPr>
        <w:t xml:space="preserve"> Müslümanlara basiretler ihsan etsin. Şu asırda </w:t>
      </w:r>
      <w:r w:rsidR="00E85DCF">
        <w:rPr>
          <w:rFonts w:asciiTheme="majorBidi" w:hAnsiTheme="majorBidi" w:cstheme="majorBidi"/>
          <w:sz w:val="24"/>
          <w:szCs w:val="24"/>
        </w:rPr>
        <w:t>Müslümanlığımızı</w:t>
      </w:r>
      <w:r w:rsidR="003123FB">
        <w:rPr>
          <w:rFonts w:asciiTheme="majorBidi" w:hAnsiTheme="majorBidi" w:cstheme="majorBidi"/>
          <w:sz w:val="24"/>
          <w:szCs w:val="24"/>
        </w:rPr>
        <w:t xml:space="preserve"> zorlayan </w:t>
      </w:r>
      <w:r w:rsidR="00E85DCF">
        <w:rPr>
          <w:rFonts w:asciiTheme="majorBidi" w:hAnsiTheme="majorBidi" w:cstheme="majorBidi"/>
          <w:sz w:val="24"/>
          <w:szCs w:val="24"/>
        </w:rPr>
        <w:t xml:space="preserve">batıl </w:t>
      </w:r>
      <w:r w:rsidR="003123FB">
        <w:rPr>
          <w:rFonts w:asciiTheme="majorBidi" w:hAnsiTheme="majorBidi" w:cstheme="majorBidi"/>
          <w:sz w:val="24"/>
          <w:szCs w:val="24"/>
        </w:rPr>
        <w:t>inanç</w:t>
      </w:r>
      <w:r w:rsidR="00E85DCF">
        <w:rPr>
          <w:rFonts w:asciiTheme="majorBidi" w:hAnsiTheme="majorBidi" w:cstheme="majorBidi"/>
          <w:sz w:val="24"/>
          <w:szCs w:val="24"/>
        </w:rPr>
        <w:t xml:space="preserve">lardan </w:t>
      </w:r>
      <w:r w:rsidR="003123FB">
        <w:rPr>
          <w:rFonts w:asciiTheme="majorBidi" w:hAnsiTheme="majorBidi" w:cstheme="majorBidi"/>
          <w:sz w:val="24"/>
          <w:szCs w:val="24"/>
        </w:rPr>
        <w:t>bizleri</w:t>
      </w:r>
      <w:r w:rsidR="00E85DCF">
        <w:rPr>
          <w:rFonts w:asciiTheme="majorBidi" w:hAnsiTheme="majorBidi" w:cstheme="majorBidi"/>
          <w:sz w:val="24"/>
          <w:szCs w:val="24"/>
        </w:rPr>
        <w:t xml:space="preserve">, </w:t>
      </w:r>
      <w:r w:rsidR="004A2ABF">
        <w:rPr>
          <w:rFonts w:asciiTheme="majorBidi" w:hAnsiTheme="majorBidi" w:cstheme="majorBidi"/>
          <w:sz w:val="24"/>
          <w:szCs w:val="24"/>
        </w:rPr>
        <w:t>neslimizi ve</w:t>
      </w:r>
      <w:r w:rsidR="003123FB">
        <w:rPr>
          <w:rFonts w:asciiTheme="majorBidi" w:hAnsiTheme="majorBidi" w:cstheme="majorBidi"/>
          <w:sz w:val="24"/>
          <w:szCs w:val="24"/>
        </w:rPr>
        <w:t xml:space="preserve"> </w:t>
      </w:r>
      <w:r w:rsidR="00E85DCF">
        <w:rPr>
          <w:rFonts w:asciiTheme="majorBidi" w:hAnsiTheme="majorBidi" w:cstheme="majorBidi"/>
          <w:sz w:val="24"/>
          <w:szCs w:val="24"/>
        </w:rPr>
        <w:t xml:space="preserve">bütün </w:t>
      </w:r>
      <w:r w:rsidR="003123FB">
        <w:rPr>
          <w:rFonts w:asciiTheme="majorBidi" w:hAnsiTheme="majorBidi" w:cstheme="majorBidi"/>
          <w:sz w:val="24"/>
          <w:szCs w:val="24"/>
        </w:rPr>
        <w:t xml:space="preserve">Müslümanları korusun, kurtarsın. </w:t>
      </w:r>
      <w:r w:rsidR="00E46988">
        <w:rPr>
          <w:rFonts w:asciiTheme="majorBidi" w:hAnsiTheme="majorBidi" w:cstheme="majorBidi"/>
          <w:sz w:val="24"/>
          <w:szCs w:val="24"/>
        </w:rPr>
        <w:t>Ahir zama</w:t>
      </w:r>
      <w:r w:rsidR="00BD5546">
        <w:rPr>
          <w:rFonts w:asciiTheme="majorBidi" w:hAnsiTheme="majorBidi" w:cstheme="majorBidi"/>
          <w:sz w:val="24"/>
          <w:szCs w:val="24"/>
        </w:rPr>
        <w:t>nda imanımızı muhafaza eylesin</w:t>
      </w:r>
      <w:r w:rsidR="003123FB">
        <w:rPr>
          <w:rFonts w:asciiTheme="majorBidi" w:hAnsiTheme="majorBidi" w:cstheme="majorBidi"/>
          <w:sz w:val="24"/>
          <w:szCs w:val="24"/>
        </w:rPr>
        <w:t>!</w:t>
      </w:r>
    </w:p>
    <w:p w:rsidR="00E95C78" w:rsidRDefault="00E95C78" w:rsidP="00947006">
      <w:pPr>
        <w:pStyle w:val="DipnotMetni"/>
        <w:tabs>
          <w:tab w:val="left" w:pos="142"/>
        </w:tabs>
        <w:ind w:firstLine="709"/>
        <w:jc w:val="both"/>
        <w:rPr>
          <w:rFonts w:asciiTheme="majorBidi" w:hAnsiTheme="majorBidi" w:cstheme="majorBidi"/>
          <w:sz w:val="24"/>
          <w:szCs w:val="24"/>
        </w:rPr>
      </w:pPr>
    </w:p>
    <w:p w:rsidR="00D922E7" w:rsidRDefault="003123FB" w:rsidP="00947006">
      <w:pPr>
        <w:pStyle w:val="DipnotMetni"/>
        <w:tabs>
          <w:tab w:val="left" w:pos="142"/>
        </w:tabs>
        <w:ind w:firstLine="709"/>
        <w:jc w:val="both"/>
        <w:rPr>
          <w:rFonts w:asciiTheme="majorBidi" w:hAnsiTheme="majorBidi" w:cstheme="majorBidi"/>
          <w:sz w:val="24"/>
          <w:szCs w:val="24"/>
        </w:rPr>
      </w:pPr>
      <w:r>
        <w:rPr>
          <w:rFonts w:asciiTheme="majorBidi" w:hAnsiTheme="majorBidi" w:cstheme="majorBidi"/>
          <w:sz w:val="24"/>
          <w:szCs w:val="24"/>
        </w:rPr>
        <w:t xml:space="preserve"> 23.04.2017.</w:t>
      </w:r>
    </w:p>
    <w:p w:rsidR="003123FB" w:rsidRDefault="003123FB" w:rsidP="00947006">
      <w:pPr>
        <w:pStyle w:val="DipnotMetni"/>
        <w:tabs>
          <w:tab w:val="left" w:pos="142"/>
        </w:tabs>
        <w:ind w:firstLine="709"/>
        <w:jc w:val="both"/>
        <w:rPr>
          <w:rFonts w:asciiTheme="majorBidi" w:hAnsiTheme="majorBidi" w:cstheme="majorBidi"/>
          <w:sz w:val="24"/>
          <w:szCs w:val="24"/>
        </w:rPr>
      </w:pPr>
    </w:p>
    <w:p w:rsidR="003123FB" w:rsidRPr="00E95C78" w:rsidRDefault="003123FB" w:rsidP="00947006">
      <w:pPr>
        <w:pStyle w:val="DipnotMetni"/>
        <w:tabs>
          <w:tab w:val="left" w:pos="142"/>
        </w:tabs>
        <w:ind w:firstLine="709"/>
        <w:jc w:val="both"/>
        <w:rPr>
          <w:rFonts w:asciiTheme="majorBidi" w:hAnsiTheme="majorBidi" w:cstheme="majorBidi"/>
          <w:b/>
          <w:bCs/>
          <w:sz w:val="24"/>
          <w:szCs w:val="24"/>
        </w:rPr>
      </w:pPr>
      <w:r w:rsidRPr="00E95C78">
        <w:rPr>
          <w:rFonts w:asciiTheme="majorBidi" w:hAnsiTheme="majorBidi" w:cstheme="majorBidi"/>
          <w:b/>
          <w:bCs/>
          <w:sz w:val="24"/>
          <w:szCs w:val="24"/>
        </w:rPr>
        <w:t>Dr. Ahmet GELİŞGEN</w:t>
      </w:r>
    </w:p>
    <w:p w:rsidR="003123FB" w:rsidRDefault="003123FB" w:rsidP="00947006">
      <w:pPr>
        <w:pStyle w:val="DipnotMetni"/>
        <w:tabs>
          <w:tab w:val="left" w:pos="142"/>
        </w:tabs>
        <w:ind w:firstLine="709"/>
        <w:jc w:val="both"/>
        <w:rPr>
          <w:rFonts w:asciiTheme="majorBidi" w:hAnsiTheme="majorBidi" w:cstheme="majorBidi"/>
          <w:sz w:val="24"/>
          <w:szCs w:val="24"/>
        </w:rPr>
      </w:pPr>
    </w:p>
    <w:p w:rsidR="003123FB" w:rsidRDefault="003123FB" w:rsidP="00947006">
      <w:pPr>
        <w:pStyle w:val="DipnotMetni"/>
        <w:tabs>
          <w:tab w:val="left" w:pos="142"/>
        </w:tabs>
        <w:ind w:firstLine="709"/>
        <w:jc w:val="both"/>
        <w:rPr>
          <w:rFonts w:asciiTheme="majorBidi" w:hAnsiTheme="majorBidi" w:cstheme="majorBidi"/>
          <w:sz w:val="24"/>
          <w:szCs w:val="24"/>
        </w:rPr>
      </w:pPr>
    </w:p>
    <w:p w:rsidR="003123FB" w:rsidRPr="00BB0525" w:rsidRDefault="003123FB" w:rsidP="00947006">
      <w:pPr>
        <w:pStyle w:val="DipnotMetni"/>
        <w:tabs>
          <w:tab w:val="left" w:pos="142"/>
        </w:tabs>
        <w:ind w:firstLine="709"/>
        <w:jc w:val="both"/>
        <w:rPr>
          <w:rFonts w:asciiTheme="majorBidi" w:hAnsiTheme="majorBidi" w:cstheme="majorBidi"/>
          <w:sz w:val="24"/>
          <w:szCs w:val="24"/>
        </w:rPr>
      </w:pPr>
    </w:p>
    <w:p w:rsidR="00C60482" w:rsidRPr="00BB0525" w:rsidRDefault="00C60482" w:rsidP="00947006">
      <w:pPr>
        <w:ind w:firstLine="709"/>
        <w:jc w:val="both"/>
        <w:rPr>
          <w:rFonts w:asciiTheme="majorBidi" w:hAnsiTheme="majorBidi" w:cstheme="majorBidi"/>
          <w:sz w:val="24"/>
          <w:szCs w:val="24"/>
        </w:rPr>
      </w:pPr>
    </w:p>
    <w:sectPr w:rsidR="00C60482" w:rsidRPr="00BB052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1D1" w:rsidRDefault="004D41D1" w:rsidP="00450DF0">
      <w:pPr>
        <w:spacing w:after="0" w:line="240" w:lineRule="auto"/>
      </w:pPr>
      <w:r>
        <w:separator/>
      </w:r>
    </w:p>
  </w:endnote>
  <w:endnote w:type="continuationSeparator" w:id="0">
    <w:p w:rsidR="004D41D1" w:rsidRDefault="004D41D1" w:rsidP="0045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1D1" w:rsidRDefault="004D41D1" w:rsidP="00450DF0">
      <w:pPr>
        <w:spacing w:after="0" w:line="240" w:lineRule="auto"/>
      </w:pPr>
      <w:r>
        <w:separator/>
      </w:r>
    </w:p>
  </w:footnote>
  <w:footnote w:type="continuationSeparator" w:id="0">
    <w:p w:rsidR="004D41D1" w:rsidRDefault="004D41D1" w:rsidP="00450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03704"/>
      <w:docPartObj>
        <w:docPartGallery w:val="Page Numbers (Top of Page)"/>
        <w:docPartUnique/>
      </w:docPartObj>
    </w:sdtPr>
    <w:sdtEndPr/>
    <w:sdtContent>
      <w:p w:rsidR="001101AE" w:rsidRDefault="001101AE">
        <w:pPr>
          <w:pStyle w:val="stBilgi"/>
          <w:jc w:val="right"/>
        </w:pPr>
        <w:r>
          <w:fldChar w:fldCharType="begin"/>
        </w:r>
        <w:r>
          <w:instrText>PAGE   \* MERGEFORMAT</w:instrText>
        </w:r>
        <w:r>
          <w:fldChar w:fldCharType="separate"/>
        </w:r>
        <w:r w:rsidR="00AD589D">
          <w:rPr>
            <w:noProof/>
          </w:rPr>
          <w:t>6</w:t>
        </w:r>
        <w:r>
          <w:fldChar w:fldCharType="end"/>
        </w:r>
      </w:p>
    </w:sdtContent>
  </w:sdt>
  <w:p w:rsidR="001101AE" w:rsidRDefault="001101A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03"/>
    <w:rsid w:val="00036C0A"/>
    <w:rsid w:val="0005128D"/>
    <w:rsid w:val="00057DCC"/>
    <w:rsid w:val="000611EA"/>
    <w:rsid w:val="0009609C"/>
    <w:rsid w:val="000A62F2"/>
    <w:rsid w:val="000A6D2A"/>
    <w:rsid w:val="001101AE"/>
    <w:rsid w:val="0012093F"/>
    <w:rsid w:val="001541A3"/>
    <w:rsid w:val="00163F2B"/>
    <w:rsid w:val="0025489C"/>
    <w:rsid w:val="00277785"/>
    <w:rsid w:val="003123FB"/>
    <w:rsid w:val="00370906"/>
    <w:rsid w:val="00385031"/>
    <w:rsid w:val="00397915"/>
    <w:rsid w:val="003C626C"/>
    <w:rsid w:val="003E1380"/>
    <w:rsid w:val="00407D20"/>
    <w:rsid w:val="00424C4E"/>
    <w:rsid w:val="0042500C"/>
    <w:rsid w:val="0042615D"/>
    <w:rsid w:val="00450DF0"/>
    <w:rsid w:val="004A2ABF"/>
    <w:rsid w:val="004D0974"/>
    <w:rsid w:val="004D41D1"/>
    <w:rsid w:val="004F6B46"/>
    <w:rsid w:val="00531F0D"/>
    <w:rsid w:val="00534242"/>
    <w:rsid w:val="005445DD"/>
    <w:rsid w:val="00557B03"/>
    <w:rsid w:val="00561CA7"/>
    <w:rsid w:val="00591F07"/>
    <w:rsid w:val="005A0376"/>
    <w:rsid w:val="005C6404"/>
    <w:rsid w:val="005D3C82"/>
    <w:rsid w:val="005F51BA"/>
    <w:rsid w:val="006014D9"/>
    <w:rsid w:val="00686CCF"/>
    <w:rsid w:val="006D7745"/>
    <w:rsid w:val="007221E6"/>
    <w:rsid w:val="007403AF"/>
    <w:rsid w:val="007508A2"/>
    <w:rsid w:val="00755E20"/>
    <w:rsid w:val="0083015E"/>
    <w:rsid w:val="00835D42"/>
    <w:rsid w:val="008F7E4B"/>
    <w:rsid w:val="00902A44"/>
    <w:rsid w:val="00947006"/>
    <w:rsid w:val="00966E38"/>
    <w:rsid w:val="009B2816"/>
    <w:rsid w:val="009C11B1"/>
    <w:rsid w:val="00A054E8"/>
    <w:rsid w:val="00A07DE3"/>
    <w:rsid w:val="00A11E82"/>
    <w:rsid w:val="00A40179"/>
    <w:rsid w:val="00A42BEE"/>
    <w:rsid w:val="00A72A38"/>
    <w:rsid w:val="00AA24DC"/>
    <w:rsid w:val="00AB4856"/>
    <w:rsid w:val="00AD589D"/>
    <w:rsid w:val="00AF16E1"/>
    <w:rsid w:val="00B07903"/>
    <w:rsid w:val="00B154CB"/>
    <w:rsid w:val="00BB0525"/>
    <w:rsid w:val="00BD5546"/>
    <w:rsid w:val="00C01288"/>
    <w:rsid w:val="00C15975"/>
    <w:rsid w:val="00C5043B"/>
    <w:rsid w:val="00C60482"/>
    <w:rsid w:val="00C94707"/>
    <w:rsid w:val="00CB4732"/>
    <w:rsid w:val="00D0130A"/>
    <w:rsid w:val="00D4535B"/>
    <w:rsid w:val="00D922E7"/>
    <w:rsid w:val="00DA5937"/>
    <w:rsid w:val="00DD4811"/>
    <w:rsid w:val="00E04A36"/>
    <w:rsid w:val="00E10F92"/>
    <w:rsid w:val="00E15A09"/>
    <w:rsid w:val="00E17743"/>
    <w:rsid w:val="00E46988"/>
    <w:rsid w:val="00E60086"/>
    <w:rsid w:val="00E67B0C"/>
    <w:rsid w:val="00E85DCF"/>
    <w:rsid w:val="00E95C78"/>
    <w:rsid w:val="00EC0950"/>
    <w:rsid w:val="00F00EEC"/>
    <w:rsid w:val="00F02D75"/>
    <w:rsid w:val="00F03DE2"/>
    <w:rsid w:val="00F13188"/>
    <w:rsid w:val="00F4727B"/>
    <w:rsid w:val="00F93812"/>
    <w:rsid w:val="00FF32E7"/>
    <w:rsid w:val="00FF77D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01FA"/>
  <w15:chartTrackingRefBased/>
  <w15:docId w15:val="{31B86124-B05A-44FF-A4E1-B8DBB0A0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next w:val="Normal"/>
    <w:link w:val="Balk4Char"/>
    <w:uiPriority w:val="9"/>
    <w:unhideWhenUsed/>
    <w:qFormat/>
    <w:rsid w:val="00450DF0"/>
    <w:pPr>
      <w:keepNext/>
      <w:keepLines/>
      <w:spacing w:before="200" w:after="0" w:line="276" w:lineRule="auto"/>
      <w:outlineLvl w:val="3"/>
    </w:pPr>
    <w:rPr>
      <w:rFonts w:asciiTheme="majorHAnsi" w:eastAsiaTheme="majorEastAsia" w:hAnsiTheme="majorHAnsi" w:cstheme="majorBidi"/>
      <w:b/>
      <w:bCs/>
      <w:i/>
      <w:iCs/>
      <w:color w:val="4472C4" w:themeColor="accent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163F2B"/>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163F2B"/>
    <w:rPr>
      <w:rFonts w:eastAsiaTheme="minorEastAsia"/>
      <w:sz w:val="20"/>
      <w:szCs w:val="20"/>
      <w:lang w:eastAsia="tr-TR"/>
    </w:rPr>
  </w:style>
  <w:style w:type="character" w:customStyle="1" w:styleId="Balk4Char">
    <w:name w:val="Başlık 4 Char"/>
    <w:basedOn w:val="VarsaylanParagrafYazTipi"/>
    <w:link w:val="Balk4"/>
    <w:uiPriority w:val="9"/>
    <w:rsid w:val="00450DF0"/>
    <w:rPr>
      <w:rFonts w:asciiTheme="majorHAnsi" w:eastAsiaTheme="majorEastAsia" w:hAnsiTheme="majorHAnsi" w:cstheme="majorBidi"/>
      <w:b/>
      <w:bCs/>
      <w:i/>
      <w:iCs/>
      <w:color w:val="4472C4" w:themeColor="accent1"/>
      <w:lang w:eastAsia="tr-TR"/>
    </w:rPr>
  </w:style>
  <w:style w:type="character" w:styleId="DipnotBavurusu">
    <w:name w:val="footnote reference"/>
    <w:basedOn w:val="VarsaylanParagrafYazTipi"/>
    <w:uiPriority w:val="99"/>
    <w:semiHidden/>
    <w:unhideWhenUsed/>
    <w:rsid w:val="00450DF0"/>
    <w:rPr>
      <w:vertAlign w:val="superscript"/>
    </w:rPr>
  </w:style>
  <w:style w:type="paragraph" w:styleId="stBilgi">
    <w:name w:val="header"/>
    <w:basedOn w:val="Normal"/>
    <w:link w:val="stBilgiChar"/>
    <w:uiPriority w:val="99"/>
    <w:unhideWhenUsed/>
    <w:rsid w:val="009470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47006"/>
  </w:style>
  <w:style w:type="paragraph" w:styleId="AltBilgi">
    <w:name w:val="footer"/>
    <w:basedOn w:val="Normal"/>
    <w:link w:val="AltBilgiChar"/>
    <w:uiPriority w:val="99"/>
    <w:unhideWhenUsed/>
    <w:rsid w:val="009470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47006"/>
  </w:style>
  <w:style w:type="character" w:styleId="Kpr">
    <w:name w:val="Hyperlink"/>
    <w:basedOn w:val="VarsaylanParagrafYazTipi"/>
    <w:uiPriority w:val="99"/>
    <w:semiHidden/>
    <w:unhideWhenUsed/>
    <w:rsid w:val="00A401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yanelislam.net/Suspicion.aspx?id=03-02-0034&amp;value=&amp;type=" TargetMode="External"/><Relationship Id="rId3" Type="http://schemas.openxmlformats.org/officeDocument/2006/relationships/settings" Target="settings.xml"/><Relationship Id="rId7" Type="http://schemas.openxmlformats.org/officeDocument/2006/relationships/hyperlink" Target="http://fatwa.islamweb.net/fatwa/index.php?page=showfatwa&amp;Option=FatwaId&amp;Id=9521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706BE-EDB0-49A0-BF9D-03DA655B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6</Pages>
  <Words>3027</Words>
  <Characters>17255</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46</cp:revision>
  <dcterms:created xsi:type="dcterms:W3CDTF">2017-04-23T10:19:00Z</dcterms:created>
  <dcterms:modified xsi:type="dcterms:W3CDTF">2017-10-10T21:57:00Z</dcterms:modified>
</cp:coreProperties>
</file>